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923A74" w14:textId="77777777" w:rsidR="00E75051" w:rsidRPr="005B278D" w:rsidRDefault="00E75051">
      <w:pPr>
        <w:spacing w:line="360" w:lineRule="exact"/>
        <w:jc w:val="center"/>
        <w:rPr>
          <w:b/>
          <w:sz w:val="36"/>
        </w:rPr>
      </w:pPr>
    </w:p>
    <w:p w14:paraId="0BD93ED9" w14:textId="77777777" w:rsidR="00E75051" w:rsidRPr="005B278D" w:rsidRDefault="00DD61C7" w:rsidP="00583C3B">
      <w:pPr>
        <w:spacing w:line="276" w:lineRule="auto"/>
        <w:jc w:val="center"/>
        <w:rPr>
          <w:b/>
          <w:sz w:val="36"/>
        </w:rPr>
      </w:pPr>
      <w:r>
        <w:rPr>
          <w:rFonts w:hint="eastAsia"/>
          <w:b/>
          <w:sz w:val="36"/>
        </w:rPr>
        <w:t>成年後見制度活用講座開催要項</w:t>
      </w:r>
    </w:p>
    <w:p w14:paraId="284CC1FB" w14:textId="77777777" w:rsidR="00E75051" w:rsidRPr="005B278D" w:rsidRDefault="00E75051">
      <w:pPr>
        <w:spacing w:line="360" w:lineRule="exact"/>
      </w:pPr>
    </w:p>
    <w:p w14:paraId="23BA8809" w14:textId="77777777" w:rsidR="00E75051" w:rsidRPr="005B278D" w:rsidRDefault="00E75051">
      <w:pPr>
        <w:spacing w:line="340" w:lineRule="exact"/>
        <w:rPr>
          <w:sz w:val="24"/>
        </w:rPr>
      </w:pPr>
      <w:r w:rsidRPr="005B278D">
        <w:rPr>
          <w:rFonts w:hint="eastAsia"/>
          <w:sz w:val="24"/>
        </w:rPr>
        <w:t>１．趣　旨</w:t>
      </w:r>
    </w:p>
    <w:p w14:paraId="4601908B" w14:textId="33592530" w:rsidR="00D84C56" w:rsidRDefault="003E3435" w:rsidP="00BF3083">
      <w:pPr>
        <w:spacing w:line="100" w:lineRule="atLeast"/>
        <w:ind w:leftChars="232" w:left="438" w:firstLineChars="100" w:firstLine="219"/>
        <w:jc w:val="left"/>
        <w:rPr>
          <w:sz w:val="24"/>
          <w:szCs w:val="24"/>
        </w:rPr>
      </w:pPr>
      <w:r>
        <w:rPr>
          <w:rFonts w:hint="eastAsia"/>
          <w:sz w:val="24"/>
          <w:szCs w:val="24"/>
        </w:rPr>
        <w:t>高齢者や障</w:t>
      </w:r>
      <w:r w:rsidR="00583C3B">
        <w:rPr>
          <w:rFonts w:hint="eastAsia"/>
          <w:sz w:val="24"/>
          <w:szCs w:val="24"/>
        </w:rPr>
        <w:t>がい</w:t>
      </w:r>
      <w:r>
        <w:rPr>
          <w:rFonts w:hint="eastAsia"/>
          <w:sz w:val="24"/>
          <w:szCs w:val="24"/>
        </w:rPr>
        <w:t>のある方々において</w:t>
      </w:r>
      <w:r w:rsidR="00D84C56">
        <w:rPr>
          <w:rFonts w:hint="eastAsia"/>
          <w:sz w:val="24"/>
          <w:szCs w:val="24"/>
        </w:rPr>
        <w:t>は</w:t>
      </w:r>
      <w:r w:rsidR="00204102">
        <w:rPr>
          <w:rFonts w:hint="eastAsia"/>
          <w:sz w:val="24"/>
          <w:szCs w:val="24"/>
        </w:rPr>
        <w:t>、判断能力が不十分であるため</w:t>
      </w:r>
      <w:r w:rsidR="00D84C56">
        <w:rPr>
          <w:rFonts w:hint="eastAsia"/>
          <w:sz w:val="24"/>
          <w:szCs w:val="24"/>
        </w:rPr>
        <w:t>に</w:t>
      </w:r>
      <w:r w:rsidR="00204102" w:rsidRPr="00630C75">
        <w:rPr>
          <w:rFonts w:hint="eastAsia"/>
          <w:sz w:val="24"/>
          <w:szCs w:val="24"/>
        </w:rPr>
        <w:t>、</w:t>
      </w:r>
      <w:r w:rsidR="00204102" w:rsidRPr="005F036B">
        <w:rPr>
          <w:rFonts w:hint="eastAsia"/>
          <w:sz w:val="24"/>
          <w:szCs w:val="24"/>
        </w:rPr>
        <w:t>自身の財産を</w:t>
      </w:r>
    </w:p>
    <w:p w14:paraId="45130514" w14:textId="77777777" w:rsidR="00CA3F97" w:rsidRPr="005F036B" w:rsidRDefault="00204102" w:rsidP="00DD61C7">
      <w:pPr>
        <w:spacing w:line="100" w:lineRule="atLeast"/>
        <w:ind w:leftChars="232" w:left="438"/>
        <w:jc w:val="left"/>
        <w:rPr>
          <w:sz w:val="24"/>
          <w:szCs w:val="24"/>
        </w:rPr>
      </w:pPr>
      <w:r w:rsidRPr="005F036B">
        <w:rPr>
          <w:rFonts w:hint="eastAsia"/>
          <w:sz w:val="24"/>
          <w:szCs w:val="24"/>
        </w:rPr>
        <w:t>適切に管理</w:t>
      </w:r>
      <w:r>
        <w:rPr>
          <w:rFonts w:hint="eastAsia"/>
          <w:sz w:val="24"/>
          <w:szCs w:val="24"/>
        </w:rPr>
        <w:t>したり</w:t>
      </w:r>
      <w:r w:rsidR="00CA3F97" w:rsidRPr="005F036B">
        <w:rPr>
          <w:rFonts w:hint="eastAsia"/>
          <w:sz w:val="24"/>
          <w:szCs w:val="24"/>
        </w:rPr>
        <w:t>、</w:t>
      </w:r>
      <w:r>
        <w:rPr>
          <w:rFonts w:hint="eastAsia"/>
          <w:sz w:val="24"/>
          <w:szCs w:val="24"/>
        </w:rPr>
        <w:t>介護保険等の契約をしたりすることが困難な場合があります。</w:t>
      </w:r>
      <w:r w:rsidR="00D84C56">
        <w:rPr>
          <w:rFonts w:hint="eastAsia"/>
          <w:sz w:val="24"/>
          <w:szCs w:val="24"/>
        </w:rPr>
        <w:t>その上、</w:t>
      </w:r>
      <w:r>
        <w:rPr>
          <w:rFonts w:hint="eastAsia"/>
          <w:sz w:val="24"/>
          <w:szCs w:val="24"/>
        </w:rPr>
        <w:t>悪質商法の被害に遭い、思わぬ損害を被ることさえ</w:t>
      </w:r>
      <w:r w:rsidR="00CA3F97" w:rsidRPr="005F036B">
        <w:rPr>
          <w:rFonts w:hint="eastAsia"/>
          <w:sz w:val="24"/>
          <w:szCs w:val="24"/>
        </w:rPr>
        <w:t>あります。</w:t>
      </w:r>
      <w:r w:rsidR="003257F9" w:rsidRPr="005F036B">
        <w:rPr>
          <w:rFonts w:hint="eastAsia"/>
          <w:sz w:val="24"/>
          <w:szCs w:val="24"/>
        </w:rPr>
        <w:t>こ</w:t>
      </w:r>
      <w:r w:rsidR="00D84C56">
        <w:rPr>
          <w:rFonts w:hint="eastAsia"/>
          <w:sz w:val="24"/>
          <w:szCs w:val="24"/>
        </w:rPr>
        <w:t>のような</w:t>
      </w:r>
      <w:r w:rsidR="003257F9" w:rsidRPr="005F036B">
        <w:rPr>
          <w:rFonts w:hint="eastAsia"/>
          <w:sz w:val="24"/>
          <w:szCs w:val="24"/>
        </w:rPr>
        <w:t>問題に対応し、</w:t>
      </w:r>
      <w:r w:rsidR="00CA3F97" w:rsidRPr="005F036B">
        <w:rPr>
          <w:rFonts w:hint="eastAsia"/>
          <w:sz w:val="24"/>
          <w:szCs w:val="24"/>
        </w:rPr>
        <w:t>ご本</w:t>
      </w:r>
      <w:r w:rsidR="003E3435">
        <w:rPr>
          <w:rFonts w:hint="eastAsia"/>
          <w:sz w:val="24"/>
          <w:szCs w:val="24"/>
        </w:rPr>
        <w:t>人が安心して暮してい</w:t>
      </w:r>
      <w:r w:rsidR="003257F9" w:rsidRPr="005F036B">
        <w:rPr>
          <w:rFonts w:hint="eastAsia"/>
          <w:sz w:val="24"/>
          <w:szCs w:val="24"/>
        </w:rPr>
        <w:t>くために支えるのが成年後見制度で</w:t>
      </w:r>
      <w:r w:rsidR="00CA3F97" w:rsidRPr="005F036B">
        <w:rPr>
          <w:rFonts w:hint="eastAsia"/>
          <w:sz w:val="24"/>
          <w:szCs w:val="24"/>
        </w:rPr>
        <w:t>す。</w:t>
      </w:r>
    </w:p>
    <w:p w14:paraId="05B6AF47" w14:textId="77777777" w:rsidR="007D793C" w:rsidRDefault="00E75051" w:rsidP="00CC6E9D">
      <w:pPr>
        <w:pStyle w:val="a9"/>
        <w:spacing w:line="100" w:lineRule="atLeast"/>
        <w:ind w:leftChars="232" w:left="438" w:firstLineChars="100" w:firstLine="219"/>
        <w:jc w:val="left"/>
        <w:rPr>
          <w:sz w:val="24"/>
          <w:szCs w:val="24"/>
        </w:rPr>
      </w:pPr>
      <w:r w:rsidRPr="005B278D">
        <w:rPr>
          <w:rFonts w:hint="eastAsia"/>
          <w:sz w:val="24"/>
          <w:szCs w:val="24"/>
        </w:rPr>
        <w:t>本講座は、成年後見制度の利用を希望する</w:t>
      </w:r>
      <w:r w:rsidR="008205FF">
        <w:rPr>
          <w:rFonts w:hint="eastAsia"/>
          <w:sz w:val="24"/>
          <w:szCs w:val="24"/>
        </w:rPr>
        <w:t>方から</w:t>
      </w:r>
      <w:r w:rsidRPr="005B278D">
        <w:rPr>
          <w:rFonts w:hint="eastAsia"/>
          <w:sz w:val="24"/>
          <w:szCs w:val="24"/>
        </w:rPr>
        <w:t>相談を受ける機会の多い福祉関係者や行政担当者、制度に関心の</w:t>
      </w:r>
      <w:r w:rsidR="000D4C47" w:rsidRPr="005B278D">
        <w:rPr>
          <w:rFonts w:hint="eastAsia"/>
          <w:sz w:val="24"/>
          <w:szCs w:val="24"/>
        </w:rPr>
        <w:t>ある方々を対象</w:t>
      </w:r>
      <w:r w:rsidR="00204102">
        <w:rPr>
          <w:rFonts w:hint="eastAsia"/>
          <w:sz w:val="24"/>
          <w:szCs w:val="24"/>
        </w:rPr>
        <w:t>に、本</w:t>
      </w:r>
      <w:r w:rsidR="000D4C47" w:rsidRPr="005B278D">
        <w:rPr>
          <w:rFonts w:hint="eastAsia"/>
          <w:sz w:val="24"/>
          <w:szCs w:val="24"/>
        </w:rPr>
        <w:t>制度の基本的な理解や利用するための具体的な</w:t>
      </w:r>
      <w:r w:rsidRPr="005B278D">
        <w:rPr>
          <w:rFonts w:hint="eastAsia"/>
          <w:sz w:val="24"/>
          <w:szCs w:val="24"/>
        </w:rPr>
        <w:t>知識の習得を目的として開催するものです。</w:t>
      </w:r>
    </w:p>
    <w:p w14:paraId="4C6EF68E" w14:textId="77777777" w:rsidR="00CC6E9D" w:rsidRPr="00CC6E9D" w:rsidRDefault="00CC6E9D" w:rsidP="00CC6E9D">
      <w:pPr>
        <w:pStyle w:val="a9"/>
        <w:spacing w:line="100" w:lineRule="atLeast"/>
        <w:ind w:leftChars="232" w:left="438" w:firstLineChars="100" w:firstLine="219"/>
        <w:jc w:val="left"/>
        <w:rPr>
          <w:sz w:val="24"/>
          <w:szCs w:val="24"/>
        </w:rPr>
      </w:pPr>
    </w:p>
    <w:p w14:paraId="57F59587" w14:textId="77777777" w:rsidR="00E75051" w:rsidRPr="00583C3B" w:rsidRDefault="00E75051">
      <w:pPr>
        <w:spacing w:line="340" w:lineRule="exact"/>
        <w:rPr>
          <w:color w:val="000000"/>
          <w:sz w:val="24"/>
          <w:szCs w:val="24"/>
        </w:rPr>
      </w:pPr>
      <w:r w:rsidRPr="00583C3B">
        <w:rPr>
          <w:rFonts w:hint="eastAsia"/>
          <w:color w:val="000000"/>
          <w:sz w:val="24"/>
          <w:szCs w:val="24"/>
        </w:rPr>
        <w:t xml:space="preserve">２．主　催　　</w:t>
      </w:r>
      <w:r w:rsidR="00DD61C7" w:rsidRPr="00583C3B">
        <w:rPr>
          <w:rFonts w:hint="eastAsia"/>
          <w:color w:val="000000"/>
          <w:sz w:val="24"/>
          <w:szCs w:val="24"/>
        </w:rPr>
        <w:t xml:space="preserve"> </w:t>
      </w:r>
      <w:r w:rsidR="008D3CEE" w:rsidRPr="00583C3B">
        <w:rPr>
          <w:rFonts w:ascii="HGSｺﾞｼｯｸM" w:eastAsia="HGSｺﾞｼｯｸM" w:hint="eastAsia"/>
          <w:color w:val="000000"/>
          <w:sz w:val="24"/>
          <w:szCs w:val="24"/>
        </w:rPr>
        <w:t>一般</w:t>
      </w:r>
      <w:r w:rsidRPr="00583C3B">
        <w:rPr>
          <w:rFonts w:ascii="HGSｺﾞｼｯｸM" w:eastAsia="HGSｺﾞｼｯｸM" w:hint="eastAsia"/>
          <w:color w:val="000000"/>
          <w:sz w:val="24"/>
          <w:szCs w:val="24"/>
        </w:rPr>
        <w:t>社</w:t>
      </w:r>
      <w:r w:rsidRPr="00583C3B">
        <w:rPr>
          <w:rFonts w:ascii="HGSｺﾞｼｯｸM" w:eastAsia="HGSｺﾞｼｯｸM" w:hAnsi="ＭＳ ゴシック" w:hint="eastAsia"/>
          <w:color w:val="000000"/>
          <w:sz w:val="24"/>
          <w:szCs w:val="24"/>
        </w:rPr>
        <w:t xml:space="preserve">団法人 </w:t>
      </w:r>
      <w:r w:rsidR="008D3CEE" w:rsidRPr="00583C3B">
        <w:rPr>
          <w:rFonts w:ascii="HGSｺﾞｼｯｸM" w:eastAsia="HGSｺﾞｼｯｸM" w:hAnsi="ＭＳ ゴシック" w:hint="eastAsia"/>
          <w:color w:val="000000"/>
          <w:sz w:val="24"/>
          <w:szCs w:val="24"/>
        </w:rPr>
        <w:t>福井県社会</w:t>
      </w:r>
      <w:r w:rsidRPr="00583C3B">
        <w:rPr>
          <w:rFonts w:ascii="HGSｺﾞｼｯｸM" w:eastAsia="HGSｺﾞｼｯｸM" w:hAnsi="ＭＳ ゴシック" w:hint="eastAsia"/>
          <w:color w:val="000000"/>
          <w:sz w:val="24"/>
          <w:szCs w:val="24"/>
        </w:rPr>
        <w:t>福祉士会</w:t>
      </w:r>
    </w:p>
    <w:p w14:paraId="0376441F" w14:textId="77777777" w:rsidR="00E75051" w:rsidRPr="00583C3B" w:rsidRDefault="00E75051">
      <w:pPr>
        <w:spacing w:line="240" w:lineRule="exact"/>
        <w:rPr>
          <w:color w:val="000000"/>
          <w:sz w:val="24"/>
          <w:szCs w:val="24"/>
        </w:rPr>
      </w:pPr>
    </w:p>
    <w:p w14:paraId="6B201833" w14:textId="77777777" w:rsidR="00E75051" w:rsidRPr="00583C3B" w:rsidRDefault="00E75051">
      <w:pPr>
        <w:spacing w:line="340" w:lineRule="exact"/>
        <w:rPr>
          <w:color w:val="000000"/>
          <w:sz w:val="24"/>
          <w:szCs w:val="24"/>
        </w:rPr>
      </w:pPr>
      <w:r w:rsidRPr="00583C3B">
        <w:rPr>
          <w:rFonts w:hint="eastAsia"/>
          <w:color w:val="000000"/>
          <w:sz w:val="24"/>
          <w:szCs w:val="24"/>
        </w:rPr>
        <w:t xml:space="preserve">３．後　援　　　</w:t>
      </w:r>
      <w:r w:rsidR="005F036B" w:rsidRPr="00583C3B">
        <w:rPr>
          <w:rFonts w:hint="eastAsia"/>
          <w:color w:val="000000"/>
          <w:sz w:val="24"/>
          <w:szCs w:val="24"/>
        </w:rPr>
        <w:t>公益</w:t>
      </w:r>
      <w:r w:rsidRPr="00583C3B">
        <w:rPr>
          <w:rFonts w:hint="eastAsia"/>
          <w:color w:val="000000"/>
          <w:sz w:val="24"/>
          <w:szCs w:val="24"/>
        </w:rPr>
        <w:t>社団法人 成年後見センター</w:t>
      </w:r>
      <w:r w:rsidRPr="00583C3B">
        <w:rPr>
          <w:rFonts w:hint="eastAsia"/>
          <w:color w:val="000000"/>
          <w:sz w:val="24"/>
          <w:szCs w:val="24"/>
          <w:shd w:val="clear" w:color="auto" w:fill="FFFFFF"/>
        </w:rPr>
        <w:t xml:space="preserve"> </w:t>
      </w:r>
      <w:r w:rsidRPr="00583C3B">
        <w:rPr>
          <w:rFonts w:hint="eastAsia"/>
          <w:color w:val="000000"/>
          <w:sz w:val="24"/>
          <w:szCs w:val="24"/>
        </w:rPr>
        <w:t>リーガルサポート福井県支部</w:t>
      </w:r>
    </w:p>
    <w:p w14:paraId="494D4C8B" w14:textId="77777777" w:rsidR="00E75051" w:rsidRPr="00583C3B" w:rsidRDefault="00E75051" w:rsidP="00BF3083">
      <w:pPr>
        <w:spacing w:line="240" w:lineRule="exact"/>
        <w:ind w:left="657" w:hangingChars="300" w:hanging="657"/>
        <w:rPr>
          <w:color w:val="000000"/>
          <w:sz w:val="24"/>
          <w:szCs w:val="24"/>
        </w:rPr>
      </w:pPr>
    </w:p>
    <w:p w14:paraId="357E5F9E" w14:textId="1D98EBA0" w:rsidR="00E75051" w:rsidRPr="00583C3B" w:rsidRDefault="008D3CEE" w:rsidP="00BF3083">
      <w:pPr>
        <w:spacing w:line="340" w:lineRule="exact"/>
        <w:ind w:left="657" w:hangingChars="300" w:hanging="657"/>
        <w:rPr>
          <w:color w:val="000000"/>
          <w:sz w:val="24"/>
          <w:szCs w:val="24"/>
        </w:rPr>
      </w:pPr>
      <w:r w:rsidRPr="00583C3B">
        <w:rPr>
          <w:rFonts w:hint="eastAsia"/>
          <w:color w:val="000000"/>
          <w:sz w:val="24"/>
          <w:szCs w:val="24"/>
        </w:rPr>
        <w:t xml:space="preserve">４．期　日　　　</w:t>
      </w:r>
      <w:r w:rsidR="002C4752" w:rsidRPr="00583C3B">
        <w:rPr>
          <w:rFonts w:hint="eastAsia"/>
          <w:color w:val="000000"/>
          <w:sz w:val="24"/>
          <w:szCs w:val="24"/>
        </w:rPr>
        <w:t>令和</w:t>
      </w:r>
      <w:r w:rsidR="00891FBB" w:rsidRPr="00583C3B">
        <w:rPr>
          <w:rFonts w:hint="eastAsia"/>
          <w:color w:val="000000"/>
          <w:sz w:val="24"/>
          <w:szCs w:val="24"/>
        </w:rPr>
        <w:t>4</w:t>
      </w:r>
      <w:r w:rsidR="00E75051" w:rsidRPr="00583C3B">
        <w:rPr>
          <w:rFonts w:hint="eastAsia"/>
          <w:color w:val="000000"/>
          <w:sz w:val="24"/>
          <w:szCs w:val="24"/>
        </w:rPr>
        <w:t>年</w:t>
      </w:r>
      <w:r w:rsidR="00583C3B" w:rsidRPr="00583C3B">
        <w:rPr>
          <w:rFonts w:hint="eastAsia"/>
          <w:color w:val="000000"/>
          <w:sz w:val="24"/>
          <w:szCs w:val="24"/>
        </w:rPr>
        <w:t>8</w:t>
      </w:r>
      <w:r w:rsidR="00E75051" w:rsidRPr="00583C3B">
        <w:rPr>
          <w:rFonts w:hint="eastAsia"/>
          <w:color w:val="000000"/>
          <w:sz w:val="24"/>
          <w:szCs w:val="24"/>
        </w:rPr>
        <w:t>月</w:t>
      </w:r>
      <w:r w:rsidR="00583C3B" w:rsidRPr="00583C3B">
        <w:rPr>
          <w:rFonts w:hint="eastAsia"/>
          <w:color w:val="000000"/>
          <w:sz w:val="24"/>
          <w:szCs w:val="24"/>
        </w:rPr>
        <w:t>20</w:t>
      </w:r>
      <w:r w:rsidR="00E75051" w:rsidRPr="00583C3B">
        <w:rPr>
          <w:rFonts w:hint="eastAsia"/>
          <w:color w:val="000000"/>
          <w:sz w:val="24"/>
          <w:szCs w:val="24"/>
        </w:rPr>
        <w:t>日（</w:t>
      </w:r>
      <w:r w:rsidR="008034CF" w:rsidRPr="00583C3B">
        <w:rPr>
          <w:rFonts w:hint="eastAsia"/>
          <w:color w:val="000000"/>
          <w:sz w:val="24"/>
          <w:szCs w:val="24"/>
        </w:rPr>
        <w:t>土</w:t>
      </w:r>
      <w:r w:rsidR="00E75051" w:rsidRPr="00583C3B">
        <w:rPr>
          <w:rFonts w:hint="eastAsia"/>
          <w:color w:val="000000"/>
          <w:sz w:val="24"/>
          <w:szCs w:val="24"/>
        </w:rPr>
        <w:t>）</w:t>
      </w:r>
      <w:r w:rsidR="00583C3B" w:rsidRPr="00583C3B">
        <w:rPr>
          <w:rFonts w:hint="eastAsia"/>
          <w:color w:val="000000"/>
          <w:sz w:val="24"/>
          <w:szCs w:val="24"/>
        </w:rPr>
        <w:t xml:space="preserve">　9：00～12：10</w:t>
      </w:r>
    </w:p>
    <w:p w14:paraId="4C26F22F" w14:textId="77777777" w:rsidR="00E75051" w:rsidRPr="00583C3B" w:rsidRDefault="00E75051" w:rsidP="00BF3083">
      <w:pPr>
        <w:spacing w:line="240" w:lineRule="exact"/>
        <w:ind w:left="657" w:hangingChars="300" w:hanging="657"/>
        <w:rPr>
          <w:color w:val="000000"/>
          <w:sz w:val="24"/>
          <w:szCs w:val="24"/>
        </w:rPr>
      </w:pPr>
    </w:p>
    <w:p w14:paraId="5EE1F56F" w14:textId="10CEC7BB" w:rsidR="00891FBB" w:rsidRPr="00583C3B" w:rsidRDefault="00E75051" w:rsidP="00891FBB">
      <w:pPr>
        <w:spacing w:line="340" w:lineRule="exact"/>
        <w:ind w:left="657" w:hangingChars="300" w:hanging="657"/>
        <w:rPr>
          <w:color w:val="000000"/>
          <w:sz w:val="24"/>
          <w:szCs w:val="24"/>
        </w:rPr>
      </w:pPr>
      <w:r w:rsidRPr="00583C3B">
        <w:rPr>
          <w:rFonts w:hint="eastAsia"/>
          <w:color w:val="000000"/>
          <w:sz w:val="24"/>
          <w:szCs w:val="24"/>
        </w:rPr>
        <w:t xml:space="preserve">５．会　場　　　</w:t>
      </w:r>
      <w:bookmarkStart w:id="0" w:name="_Hlt112758168"/>
      <w:bookmarkEnd w:id="0"/>
      <w:r w:rsidR="00891FBB" w:rsidRPr="00583C3B">
        <w:rPr>
          <w:rFonts w:hint="eastAsia"/>
          <w:color w:val="000000"/>
          <w:sz w:val="24"/>
          <w:szCs w:val="24"/>
        </w:rPr>
        <w:t>オンライン（z</w:t>
      </w:r>
      <w:r w:rsidR="00891FBB" w:rsidRPr="00583C3B">
        <w:rPr>
          <w:color w:val="000000"/>
          <w:sz w:val="24"/>
          <w:szCs w:val="24"/>
        </w:rPr>
        <w:t>oom）</w:t>
      </w:r>
    </w:p>
    <w:p w14:paraId="5161156F" w14:textId="1D45B228" w:rsidR="008034CF" w:rsidRPr="00583C3B" w:rsidRDefault="008034CF" w:rsidP="008034CF">
      <w:pPr>
        <w:rPr>
          <w:rFonts w:ascii="游ゴシック" w:eastAsia="游ゴシック" w:hAnsi="游ゴシック"/>
          <w:sz w:val="24"/>
          <w:szCs w:val="24"/>
        </w:rPr>
      </w:pPr>
      <w:r w:rsidRPr="00583C3B">
        <w:rPr>
          <w:rFonts w:hint="eastAsia"/>
          <w:color w:val="000000"/>
          <w:sz w:val="24"/>
          <w:szCs w:val="24"/>
        </w:rPr>
        <w:t xml:space="preserve">　　　　　　　　</w:t>
      </w:r>
      <w:r w:rsidRPr="00583C3B">
        <w:rPr>
          <w:rFonts w:hint="eastAsia"/>
          <w:sz w:val="24"/>
          <w:szCs w:val="24"/>
        </w:rPr>
        <w:t>※</w:t>
      </w:r>
      <w:r w:rsidR="002A1006" w:rsidRPr="00583C3B">
        <w:rPr>
          <w:rFonts w:hint="eastAsia"/>
          <w:sz w:val="24"/>
          <w:szCs w:val="24"/>
        </w:rPr>
        <w:t>入金確</w:t>
      </w:r>
      <w:r w:rsidRPr="00583C3B">
        <w:rPr>
          <w:rFonts w:hint="eastAsia"/>
          <w:sz w:val="24"/>
          <w:szCs w:val="24"/>
        </w:rPr>
        <w:t>確認後、</w:t>
      </w:r>
      <w:r w:rsidR="002A1006" w:rsidRPr="00583C3B">
        <w:rPr>
          <w:rFonts w:hint="eastAsia"/>
          <w:sz w:val="24"/>
          <w:szCs w:val="24"/>
        </w:rPr>
        <w:t>後日、参加</w:t>
      </w:r>
      <w:r w:rsidRPr="00583C3B">
        <w:rPr>
          <w:rFonts w:hint="eastAsia"/>
          <w:sz w:val="24"/>
          <w:szCs w:val="24"/>
        </w:rPr>
        <w:t>者</w:t>
      </w:r>
      <w:r w:rsidR="002A1006" w:rsidRPr="00583C3B">
        <w:rPr>
          <w:rFonts w:hint="eastAsia"/>
          <w:sz w:val="24"/>
          <w:szCs w:val="24"/>
        </w:rPr>
        <w:t>の皆様</w:t>
      </w:r>
      <w:r w:rsidRPr="00583C3B">
        <w:rPr>
          <w:rFonts w:hint="eastAsia"/>
          <w:sz w:val="24"/>
          <w:szCs w:val="24"/>
        </w:rPr>
        <w:t>にパスコード等をお送りいたします</w:t>
      </w:r>
    </w:p>
    <w:p w14:paraId="67D1127E" w14:textId="148027BB" w:rsidR="008034CF" w:rsidRPr="008034CF" w:rsidRDefault="008034CF" w:rsidP="00891FBB">
      <w:pPr>
        <w:spacing w:line="340" w:lineRule="exact"/>
        <w:ind w:left="597" w:hangingChars="300" w:hanging="597"/>
        <w:rPr>
          <w:color w:val="000000"/>
          <w:sz w:val="22"/>
        </w:rPr>
      </w:pPr>
    </w:p>
    <w:p w14:paraId="7C8685B3" w14:textId="77777777" w:rsidR="00E75051" w:rsidRPr="00345210" w:rsidRDefault="00E75051">
      <w:pPr>
        <w:spacing w:line="240" w:lineRule="exact"/>
        <w:ind w:left="657" w:hangingChars="300" w:hanging="657"/>
        <w:rPr>
          <w:color w:val="000000"/>
          <w:sz w:val="24"/>
        </w:rPr>
      </w:pPr>
    </w:p>
    <w:p w14:paraId="4FC4280D" w14:textId="13A9C4FF" w:rsidR="00E75051" w:rsidRDefault="00E75051">
      <w:pPr>
        <w:spacing w:line="340" w:lineRule="exact"/>
        <w:ind w:left="657" w:hangingChars="300" w:hanging="657"/>
        <w:rPr>
          <w:color w:val="000000"/>
          <w:sz w:val="24"/>
        </w:rPr>
      </w:pPr>
      <w:r w:rsidRPr="00345210">
        <w:rPr>
          <w:rFonts w:hint="eastAsia"/>
          <w:color w:val="000000"/>
          <w:sz w:val="24"/>
        </w:rPr>
        <w:t>６．日　程</w:t>
      </w:r>
    </w:p>
    <w:p w14:paraId="028D3100" w14:textId="72F73590" w:rsidR="008034CF" w:rsidRDefault="008034CF">
      <w:pPr>
        <w:spacing w:line="340" w:lineRule="exact"/>
        <w:ind w:left="657" w:hangingChars="300" w:hanging="657"/>
        <w:rPr>
          <w:color w:val="000000"/>
          <w:sz w:val="24"/>
        </w:rPr>
      </w:pPr>
      <w:r w:rsidRPr="00345210">
        <w:rPr>
          <w:rFonts w:hint="eastAsia"/>
          <w:noProof/>
          <w:color w:val="000000"/>
          <w:sz w:val="24"/>
        </w:rPr>
        <mc:AlternateContent>
          <mc:Choice Requires="wps">
            <w:drawing>
              <wp:anchor distT="0" distB="0" distL="114300" distR="114300" simplePos="0" relativeHeight="251657728" behindDoc="0" locked="0" layoutInCell="1" allowOverlap="1" wp14:anchorId="4591CC41" wp14:editId="2C58DA2C">
                <wp:simplePos x="0" y="0"/>
                <wp:positionH relativeFrom="column">
                  <wp:posOffset>895985</wp:posOffset>
                </wp:positionH>
                <wp:positionV relativeFrom="paragraph">
                  <wp:posOffset>142875</wp:posOffset>
                </wp:positionV>
                <wp:extent cx="3538220" cy="1152525"/>
                <wp:effectExtent l="0" t="0" r="241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152525"/>
                        </a:xfrm>
                        <a:prstGeom prst="rect">
                          <a:avLst/>
                        </a:prstGeom>
                        <a:solidFill>
                          <a:srgbClr val="FFFFFF"/>
                        </a:solidFill>
                        <a:ln w="9525" cap="rnd">
                          <a:solidFill>
                            <a:srgbClr val="000000"/>
                          </a:solidFill>
                          <a:prstDash val="sysDot"/>
                          <a:miter lim="800000"/>
                          <a:headEnd/>
                          <a:tailEnd/>
                        </a:ln>
                      </wps:spPr>
                      <wps:txbx>
                        <w:txbxContent>
                          <w:p w14:paraId="32E8B284" w14:textId="00DF48D5" w:rsidR="00E75051" w:rsidRPr="00F323B0" w:rsidRDefault="00891FBB">
                            <w:pPr>
                              <w:spacing w:line="340" w:lineRule="exact"/>
                              <w:ind w:firstLineChars="49" w:firstLine="107"/>
                              <w:rPr>
                                <w:color w:val="000000"/>
                                <w:sz w:val="24"/>
                              </w:rPr>
                            </w:pPr>
                            <w:r>
                              <w:rPr>
                                <w:color w:val="000000"/>
                                <w:sz w:val="24"/>
                              </w:rPr>
                              <w:t>8</w:t>
                            </w:r>
                            <w:r w:rsidR="00E75051" w:rsidRPr="00F323B0">
                              <w:rPr>
                                <w:rFonts w:hint="eastAsia"/>
                                <w:color w:val="000000"/>
                                <w:sz w:val="24"/>
                              </w:rPr>
                              <w:t>:</w:t>
                            </w:r>
                            <w:r>
                              <w:rPr>
                                <w:color w:val="000000"/>
                                <w:sz w:val="24"/>
                              </w:rPr>
                              <w:t>45</w:t>
                            </w:r>
                            <w:r w:rsidR="00E75051" w:rsidRPr="00F323B0">
                              <w:rPr>
                                <w:rFonts w:hint="eastAsia"/>
                                <w:color w:val="000000"/>
                                <w:sz w:val="24"/>
                              </w:rPr>
                              <w:t>～</w:t>
                            </w:r>
                            <w:r w:rsidR="00A13E3F">
                              <w:rPr>
                                <w:rFonts w:hint="eastAsia"/>
                                <w:color w:val="000000"/>
                                <w:sz w:val="24"/>
                              </w:rPr>
                              <w:t xml:space="preserve"> 9:</w:t>
                            </w:r>
                            <w:r>
                              <w:rPr>
                                <w:color w:val="000000"/>
                                <w:sz w:val="24"/>
                              </w:rPr>
                              <w:t>00</w:t>
                            </w:r>
                            <w:r w:rsidR="00E75051" w:rsidRPr="00F323B0">
                              <w:rPr>
                                <w:rFonts w:hint="eastAsia"/>
                                <w:color w:val="000000"/>
                                <w:sz w:val="24"/>
                              </w:rPr>
                              <w:t xml:space="preserve">      受　付</w:t>
                            </w:r>
                            <w:r>
                              <w:rPr>
                                <w:rFonts w:hint="eastAsia"/>
                                <w:color w:val="000000"/>
                                <w:sz w:val="24"/>
                              </w:rPr>
                              <w:t>（入室確認）</w:t>
                            </w:r>
                          </w:p>
                          <w:p w14:paraId="241532B1" w14:textId="4ACFA637" w:rsidR="00E75051" w:rsidRDefault="00DD61C7" w:rsidP="00EA6BA8">
                            <w:pPr>
                              <w:spacing w:line="340" w:lineRule="exact"/>
                              <w:ind w:firstLineChars="49" w:firstLine="107"/>
                              <w:rPr>
                                <w:color w:val="000000"/>
                                <w:sz w:val="24"/>
                              </w:rPr>
                            </w:pPr>
                            <w:r>
                              <w:rPr>
                                <w:rFonts w:hint="eastAsia"/>
                                <w:color w:val="000000"/>
                                <w:sz w:val="24"/>
                              </w:rPr>
                              <w:t>9:</w:t>
                            </w:r>
                            <w:r w:rsidR="00891FBB">
                              <w:rPr>
                                <w:color w:val="000000"/>
                                <w:sz w:val="24"/>
                              </w:rPr>
                              <w:t>0</w:t>
                            </w:r>
                            <w:r w:rsidR="00E14977">
                              <w:rPr>
                                <w:color w:val="000000"/>
                                <w:sz w:val="24"/>
                              </w:rPr>
                              <w:t>0</w:t>
                            </w:r>
                            <w:r w:rsidR="00E75051" w:rsidRPr="00F323B0">
                              <w:rPr>
                                <w:rFonts w:hint="eastAsia"/>
                                <w:color w:val="000000"/>
                                <w:sz w:val="24"/>
                              </w:rPr>
                              <w:t>～</w:t>
                            </w:r>
                            <w:r w:rsidR="00EA6BA8" w:rsidRPr="00F323B0">
                              <w:rPr>
                                <w:rFonts w:hint="eastAsia"/>
                                <w:color w:val="000000"/>
                                <w:sz w:val="24"/>
                              </w:rPr>
                              <w:t xml:space="preserve"> 9</w:t>
                            </w:r>
                            <w:r w:rsidR="00E75051" w:rsidRPr="00F323B0">
                              <w:rPr>
                                <w:rFonts w:hint="eastAsia"/>
                                <w:color w:val="000000"/>
                                <w:sz w:val="24"/>
                              </w:rPr>
                              <w:t>:</w:t>
                            </w:r>
                            <w:r w:rsidR="00583C3B">
                              <w:rPr>
                                <w:color w:val="000000"/>
                                <w:sz w:val="24"/>
                              </w:rPr>
                              <w:t>10</w:t>
                            </w:r>
                            <w:r w:rsidR="00E75051" w:rsidRPr="00F323B0">
                              <w:rPr>
                                <w:rFonts w:hint="eastAsia"/>
                                <w:color w:val="000000"/>
                                <w:sz w:val="24"/>
                              </w:rPr>
                              <w:t xml:space="preserve">　　　開会あいさつ</w:t>
                            </w:r>
                          </w:p>
                          <w:p w14:paraId="18D25CE4" w14:textId="6B41AACE" w:rsidR="00E75051" w:rsidRPr="00F323B0" w:rsidRDefault="00DD61C7" w:rsidP="00583C3B">
                            <w:pPr>
                              <w:spacing w:line="340" w:lineRule="exact"/>
                              <w:ind w:firstLineChars="49" w:firstLine="107"/>
                              <w:rPr>
                                <w:color w:val="000000"/>
                                <w:sz w:val="24"/>
                              </w:rPr>
                            </w:pPr>
                            <w:r>
                              <w:rPr>
                                <w:rFonts w:hint="eastAsia"/>
                                <w:color w:val="000000"/>
                                <w:sz w:val="24"/>
                              </w:rPr>
                              <w:t>9:</w:t>
                            </w:r>
                            <w:r w:rsidR="00583C3B">
                              <w:rPr>
                                <w:color w:val="000000"/>
                                <w:sz w:val="24"/>
                              </w:rPr>
                              <w:t>10</w:t>
                            </w:r>
                            <w:r w:rsidR="00612663">
                              <w:rPr>
                                <w:rFonts w:hint="eastAsia"/>
                                <w:color w:val="000000"/>
                                <w:sz w:val="24"/>
                              </w:rPr>
                              <w:t>～</w:t>
                            </w:r>
                            <w:r w:rsidR="00583C3B">
                              <w:rPr>
                                <w:color w:val="000000"/>
                                <w:sz w:val="24"/>
                              </w:rPr>
                              <w:t>10</w:t>
                            </w:r>
                            <w:r>
                              <w:rPr>
                                <w:rFonts w:hint="eastAsia"/>
                                <w:color w:val="000000"/>
                                <w:sz w:val="24"/>
                              </w:rPr>
                              <w:t>:</w:t>
                            </w:r>
                            <w:r w:rsidR="00583C3B">
                              <w:rPr>
                                <w:color w:val="000000"/>
                                <w:sz w:val="24"/>
                              </w:rPr>
                              <w:t>40</w:t>
                            </w:r>
                            <w:r w:rsidR="00B95BB9">
                              <w:rPr>
                                <w:rFonts w:hint="eastAsia"/>
                                <w:color w:val="000000"/>
                                <w:sz w:val="24"/>
                              </w:rPr>
                              <w:t xml:space="preserve">　　</w:t>
                            </w:r>
                            <w:r w:rsidR="00583C3B">
                              <w:rPr>
                                <w:rFonts w:hint="eastAsia"/>
                                <w:color w:val="000000"/>
                                <w:sz w:val="24"/>
                              </w:rPr>
                              <w:t xml:space="preserve">　</w:t>
                            </w:r>
                            <w:r w:rsidR="00E75051" w:rsidRPr="00F323B0">
                              <w:rPr>
                                <w:rFonts w:hint="eastAsia"/>
                                <w:color w:val="000000"/>
                                <w:sz w:val="24"/>
                              </w:rPr>
                              <w:t>講　座　①</w:t>
                            </w:r>
                          </w:p>
                          <w:p w14:paraId="619C07D0" w14:textId="5C4F9583" w:rsidR="00612663" w:rsidRPr="00417954" w:rsidRDefault="00A13E3F">
                            <w:pPr>
                              <w:spacing w:line="340" w:lineRule="exact"/>
                              <w:rPr>
                                <w:color w:val="000000"/>
                                <w:sz w:val="24"/>
                              </w:rPr>
                            </w:pPr>
                            <w:r>
                              <w:rPr>
                                <w:rFonts w:hint="eastAsia"/>
                                <w:color w:val="000000"/>
                                <w:sz w:val="24"/>
                              </w:rPr>
                              <w:t>1</w:t>
                            </w:r>
                            <w:r w:rsidR="00891FBB">
                              <w:rPr>
                                <w:color w:val="000000"/>
                                <w:sz w:val="24"/>
                              </w:rPr>
                              <w:t>0</w:t>
                            </w:r>
                            <w:r>
                              <w:rPr>
                                <w:rFonts w:hint="eastAsia"/>
                                <w:color w:val="000000"/>
                                <w:sz w:val="24"/>
                              </w:rPr>
                              <w:t>:</w:t>
                            </w:r>
                            <w:r w:rsidR="00E14977">
                              <w:rPr>
                                <w:color w:val="000000"/>
                                <w:sz w:val="24"/>
                              </w:rPr>
                              <w:t>45</w:t>
                            </w:r>
                            <w:r w:rsidR="00E75051" w:rsidRPr="00F323B0">
                              <w:rPr>
                                <w:rFonts w:hint="eastAsia"/>
                                <w:color w:val="000000"/>
                                <w:sz w:val="24"/>
                              </w:rPr>
                              <w:t>～</w:t>
                            </w:r>
                            <w:r>
                              <w:rPr>
                                <w:rFonts w:hint="eastAsia"/>
                                <w:color w:val="000000"/>
                                <w:sz w:val="24"/>
                              </w:rPr>
                              <w:t>1</w:t>
                            </w:r>
                            <w:r w:rsidR="00891FBB">
                              <w:rPr>
                                <w:color w:val="000000"/>
                                <w:sz w:val="24"/>
                              </w:rPr>
                              <w:t>1</w:t>
                            </w:r>
                            <w:r>
                              <w:rPr>
                                <w:rFonts w:hint="eastAsia"/>
                                <w:color w:val="000000"/>
                                <w:sz w:val="24"/>
                              </w:rPr>
                              <w:t>:</w:t>
                            </w:r>
                            <w:r w:rsidR="00891FBB">
                              <w:rPr>
                                <w:color w:val="000000"/>
                                <w:sz w:val="24"/>
                              </w:rPr>
                              <w:t>3</w:t>
                            </w:r>
                            <w:r>
                              <w:rPr>
                                <w:rFonts w:hint="eastAsia"/>
                                <w:color w:val="000000"/>
                                <w:sz w:val="24"/>
                              </w:rPr>
                              <w:t>0</w:t>
                            </w:r>
                            <w:r w:rsidR="00E75051" w:rsidRPr="00F323B0">
                              <w:rPr>
                                <w:rFonts w:hint="eastAsia"/>
                                <w:color w:val="000000"/>
                                <w:sz w:val="24"/>
                              </w:rPr>
                              <w:t xml:space="preserve">      </w:t>
                            </w:r>
                            <w:r w:rsidR="00417954">
                              <w:rPr>
                                <w:rFonts w:hint="eastAsia"/>
                                <w:color w:val="000000"/>
                                <w:sz w:val="24"/>
                              </w:rPr>
                              <w:t>講　座　②</w:t>
                            </w:r>
                          </w:p>
                          <w:p w14:paraId="246500D2" w14:textId="39357CB7" w:rsidR="00E75051" w:rsidRPr="00F323B0" w:rsidRDefault="00A13E3F" w:rsidP="00417954">
                            <w:pPr>
                              <w:spacing w:line="340" w:lineRule="exact"/>
                              <w:rPr>
                                <w:color w:val="000000"/>
                                <w:sz w:val="24"/>
                              </w:rPr>
                            </w:pPr>
                            <w:r>
                              <w:rPr>
                                <w:rFonts w:hint="eastAsia"/>
                                <w:color w:val="000000"/>
                                <w:sz w:val="24"/>
                              </w:rPr>
                              <w:t>1</w:t>
                            </w:r>
                            <w:r w:rsidR="00417954">
                              <w:rPr>
                                <w:color w:val="000000"/>
                                <w:sz w:val="24"/>
                              </w:rPr>
                              <w:t>1:3</w:t>
                            </w:r>
                            <w:r w:rsidR="00583C3B">
                              <w:rPr>
                                <w:color w:val="000000"/>
                                <w:sz w:val="24"/>
                              </w:rPr>
                              <w:t>0</w:t>
                            </w:r>
                            <w:r w:rsidR="00E75051" w:rsidRPr="00F323B0">
                              <w:rPr>
                                <w:rFonts w:hint="eastAsia"/>
                                <w:color w:val="000000"/>
                                <w:sz w:val="24"/>
                              </w:rPr>
                              <w:t>～</w:t>
                            </w:r>
                            <w:r>
                              <w:rPr>
                                <w:rFonts w:hint="eastAsia"/>
                                <w:color w:val="000000"/>
                                <w:sz w:val="24"/>
                              </w:rPr>
                              <w:t>1</w:t>
                            </w:r>
                            <w:r w:rsidR="00417954">
                              <w:rPr>
                                <w:color w:val="000000"/>
                                <w:sz w:val="24"/>
                              </w:rPr>
                              <w:t>2</w:t>
                            </w:r>
                            <w:r w:rsidR="00E75051" w:rsidRPr="00F323B0">
                              <w:rPr>
                                <w:rFonts w:hint="eastAsia"/>
                                <w:color w:val="000000"/>
                                <w:sz w:val="24"/>
                              </w:rPr>
                              <w:t>:</w:t>
                            </w:r>
                            <w:r w:rsidR="00583C3B">
                              <w:rPr>
                                <w:color w:val="000000"/>
                                <w:sz w:val="24"/>
                              </w:rPr>
                              <w:t>10</w:t>
                            </w:r>
                            <w:r w:rsidR="00612663">
                              <w:rPr>
                                <w:rFonts w:hint="eastAsia"/>
                                <w:color w:val="000000"/>
                                <w:sz w:val="24"/>
                              </w:rPr>
                              <w:t xml:space="preserve">　　　</w:t>
                            </w:r>
                            <w:r w:rsidR="00417954">
                              <w:rPr>
                                <w:rFonts w:hint="eastAsia"/>
                                <w:color w:val="000000"/>
                                <w:sz w:val="24"/>
                              </w:rPr>
                              <w:t>講　座　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1CC41" id="_x0000_t202" coordsize="21600,21600" o:spt="202" path="m,l,21600r21600,l21600,xe">
                <v:stroke joinstyle="miter"/>
                <v:path gradientshapeok="t" o:connecttype="rect"/>
              </v:shapetype>
              <v:shape id="Text Box 2" o:spid="_x0000_s1026" type="#_x0000_t202" style="position:absolute;left:0;text-align:left;margin-left:70.55pt;margin-top:11.25pt;width:278.6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PrKQIAAE4EAAAOAAAAZHJzL2Uyb0RvYy54bWysVNtu2zAMfR+wfxD0vjpJ1y014hRdsg4D&#10;ugvQ7QMYWY6FyaJGKbGzry8lp2l3exkmAwIlUofkIenF1dBZsdcUDLpKTs8mUminsDZuW8mvX25e&#10;zKUIEVwNFp2u5EEHebV8/mzR+1LPsEVbaxIM4kLZ+0q2MfqyKIJqdQfhDL12rGyQOoh8pG1RE/SM&#10;3tliNpm8Knqk2hMqHQLfrkelXGb8ptEqfmqaoKOwleTYYt4p75u0F8sFlFsC3xp1DAP+IYoOjGOn&#10;J6g1RBA7Mr9BdUYRBmzimcKuwKYxSuccOJvp5Jds7lrwOufC5AR/oin8P1j1cX/nP5OIwxscuIA5&#10;ieBvUX0LwuGqBbfV10TYtxpqdjxNlBW9D+XxaaI6lCGBbPoPWHORYRcxAw0NdYkVzlMwOhfgcCJd&#10;D1Eovjy/OJ/PZqxSrJtOL2b8ZR9QPjz3FOI7jZ1IQiWJq5rhYX8bYgoHygeT5C2gNfWNsTYfaLtZ&#10;WRJ74A64yeuI/pOZdaKv5GXyLRRwI5KrRy7+CjbJ609gKZg1hHZ0Gg5hjTHZQdmZyO1uTVfJ+ek5&#10;lInbt67OJhGMHWVOy7oj2Ynfkek4bAY2TKRvsD4w7YRjW/MYstAi/ZCi55auZPi+A9JS2PeOS/f6&#10;5eyS04v5MJ9fMuf0VLF5ogCnGKiSUYpRXMVxanaezLZlP2OrOLzmYjcml+ExpmPU3LS5OscBS1Px&#10;9JytHn8Dy3sAAAD//wMAUEsDBBQABgAIAAAAIQAzjww93gAAAAoBAAAPAAAAZHJzL2Rvd25yZXYu&#10;eG1sTI/BTsMwDIbvSLxDZCRuLGkp2yhNJ4TgNA5jjHvWhKbQOFWSde3bY05w/O1Pvz9Xm8n1bDQh&#10;dh4lZAsBzGDjdYethMP7y80aWEwKteo9GgmzibCpLy8qVWp/xjcz7lPLqARjqSTYlIaS89hY41Rc&#10;+MEg7T59cCpRDC3XQZ2p3PU8F2LJneqQLlg1mCdrmu/9yUn42G6fv/KVDcWBv4Zd0nM2rmYpr6+m&#10;xwdgyUzpD4ZffVKHmpyO/oQ6sp5ykWWESsjzO2AELO/Xt8CONBCFAF5X/P8L9Q8AAAD//wMAUEsB&#10;Ai0AFAAGAAgAAAAhALaDOJL+AAAA4QEAABMAAAAAAAAAAAAAAAAAAAAAAFtDb250ZW50X1R5cGVz&#10;XS54bWxQSwECLQAUAAYACAAAACEAOP0h/9YAAACUAQAACwAAAAAAAAAAAAAAAAAvAQAAX3JlbHMv&#10;LnJlbHNQSwECLQAUAAYACAAAACEAYuMD6ykCAABOBAAADgAAAAAAAAAAAAAAAAAuAgAAZHJzL2Uy&#10;b0RvYy54bWxQSwECLQAUAAYACAAAACEAM48MPd4AAAAKAQAADwAAAAAAAAAAAAAAAACDBAAAZHJz&#10;L2Rvd25yZXYueG1sUEsFBgAAAAAEAAQA8wAAAI4FAAAAAA==&#10;">
                <v:stroke dashstyle="1 1" endcap="round"/>
                <v:textbox inset="5.85pt,.7pt,5.85pt,.7pt">
                  <w:txbxContent>
                    <w:p w14:paraId="32E8B284" w14:textId="00DF48D5" w:rsidR="00E75051" w:rsidRPr="00F323B0" w:rsidRDefault="00891FBB">
                      <w:pPr>
                        <w:spacing w:line="340" w:lineRule="exact"/>
                        <w:ind w:firstLineChars="49" w:firstLine="107"/>
                        <w:rPr>
                          <w:color w:val="000000"/>
                          <w:sz w:val="24"/>
                        </w:rPr>
                      </w:pPr>
                      <w:r>
                        <w:rPr>
                          <w:color w:val="000000"/>
                          <w:sz w:val="24"/>
                        </w:rPr>
                        <w:t>8</w:t>
                      </w:r>
                      <w:r w:rsidR="00E75051" w:rsidRPr="00F323B0">
                        <w:rPr>
                          <w:rFonts w:hint="eastAsia"/>
                          <w:color w:val="000000"/>
                          <w:sz w:val="24"/>
                        </w:rPr>
                        <w:t>:</w:t>
                      </w:r>
                      <w:r>
                        <w:rPr>
                          <w:color w:val="000000"/>
                          <w:sz w:val="24"/>
                        </w:rPr>
                        <w:t>45</w:t>
                      </w:r>
                      <w:r w:rsidR="00E75051" w:rsidRPr="00F323B0">
                        <w:rPr>
                          <w:rFonts w:hint="eastAsia"/>
                          <w:color w:val="000000"/>
                          <w:sz w:val="24"/>
                        </w:rPr>
                        <w:t>～</w:t>
                      </w:r>
                      <w:r w:rsidR="00A13E3F">
                        <w:rPr>
                          <w:rFonts w:hint="eastAsia"/>
                          <w:color w:val="000000"/>
                          <w:sz w:val="24"/>
                        </w:rPr>
                        <w:t xml:space="preserve"> 9:</w:t>
                      </w:r>
                      <w:r>
                        <w:rPr>
                          <w:color w:val="000000"/>
                          <w:sz w:val="24"/>
                        </w:rPr>
                        <w:t>00</w:t>
                      </w:r>
                      <w:r w:rsidR="00E75051" w:rsidRPr="00F323B0">
                        <w:rPr>
                          <w:rFonts w:hint="eastAsia"/>
                          <w:color w:val="000000"/>
                          <w:sz w:val="24"/>
                        </w:rPr>
                        <w:t xml:space="preserve">      受　付</w:t>
                      </w:r>
                      <w:r>
                        <w:rPr>
                          <w:rFonts w:hint="eastAsia"/>
                          <w:color w:val="000000"/>
                          <w:sz w:val="24"/>
                        </w:rPr>
                        <w:t>（入室確認）</w:t>
                      </w:r>
                    </w:p>
                    <w:p w14:paraId="241532B1" w14:textId="4ACFA637" w:rsidR="00E75051" w:rsidRDefault="00DD61C7" w:rsidP="00EA6BA8">
                      <w:pPr>
                        <w:spacing w:line="340" w:lineRule="exact"/>
                        <w:ind w:firstLineChars="49" w:firstLine="107"/>
                        <w:rPr>
                          <w:color w:val="000000"/>
                          <w:sz w:val="24"/>
                        </w:rPr>
                      </w:pPr>
                      <w:r>
                        <w:rPr>
                          <w:rFonts w:hint="eastAsia"/>
                          <w:color w:val="000000"/>
                          <w:sz w:val="24"/>
                        </w:rPr>
                        <w:t>9:</w:t>
                      </w:r>
                      <w:r w:rsidR="00891FBB">
                        <w:rPr>
                          <w:color w:val="000000"/>
                          <w:sz w:val="24"/>
                        </w:rPr>
                        <w:t>0</w:t>
                      </w:r>
                      <w:r w:rsidR="00E14977">
                        <w:rPr>
                          <w:color w:val="000000"/>
                          <w:sz w:val="24"/>
                        </w:rPr>
                        <w:t>0</w:t>
                      </w:r>
                      <w:r w:rsidR="00E75051" w:rsidRPr="00F323B0">
                        <w:rPr>
                          <w:rFonts w:hint="eastAsia"/>
                          <w:color w:val="000000"/>
                          <w:sz w:val="24"/>
                        </w:rPr>
                        <w:t>～</w:t>
                      </w:r>
                      <w:r w:rsidR="00EA6BA8" w:rsidRPr="00F323B0">
                        <w:rPr>
                          <w:rFonts w:hint="eastAsia"/>
                          <w:color w:val="000000"/>
                          <w:sz w:val="24"/>
                        </w:rPr>
                        <w:t xml:space="preserve"> 9</w:t>
                      </w:r>
                      <w:r w:rsidR="00E75051" w:rsidRPr="00F323B0">
                        <w:rPr>
                          <w:rFonts w:hint="eastAsia"/>
                          <w:color w:val="000000"/>
                          <w:sz w:val="24"/>
                        </w:rPr>
                        <w:t>:</w:t>
                      </w:r>
                      <w:r w:rsidR="00583C3B">
                        <w:rPr>
                          <w:color w:val="000000"/>
                          <w:sz w:val="24"/>
                        </w:rPr>
                        <w:t>10</w:t>
                      </w:r>
                      <w:r w:rsidR="00E75051" w:rsidRPr="00F323B0">
                        <w:rPr>
                          <w:rFonts w:hint="eastAsia"/>
                          <w:color w:val="000000"/>
                          <w:sz w:val="24"/>
                        </w:rPr>
                        <w:t xml:space="preserve">　　　開会あいさつ</w:t>
                      </w:r>
                    </w:p>
                    <w:p w14:paraId="18D25CE4" w14:textId="6B41AACE" w:rsidR="00E75051" w:rsidRPr="00F323B0" w:rsidRDefault="00DD61C7" w:rsidP="00583C3B">
                      <w:pPr>
                        <w:spacing w:line="340" w:lineRule="exact"/>
                        <w:ind w:firstLineChars="49" w:firstLine="107"/>
                        <w:rPr>
                          <w:color w:val="000000"/>
                          <w:sz w:val="24"/>
                        </w:rPr>
                      </w:pPr>
                      <w:r>
                        <w:rPr>
                          <w:rFonts w:hint="eastAsia"/>
                          <w:color w:val="000000"/>
                          <w:sz w:val="24"/>
                        </w:rPr>
                        <w:t>9:</w:t>
                      </w:r>
                      <w:r w:rsidR="00583C3B">
                        <w:rPr>
                          <w:color w:val="000000"/>
                          <w:sz w:val="24"/>
                        </w:rPr>
                        <w:t>10</w:t>
                      </w:r>
                      <w:r w:rsidR="00612663">
                        <w:rPr>
                          <w:rFonts w:hint="eastAsia"/>
                          <w:color w:val="000000"/>
                          <w:sz w:val="24"/>
                        </w:rPr>
                        <w:t>～</w:t>
                      </w:r>
                      <w:r w:rsidR="00583C3B">
                        <w:rPr>
                          <w:color w:val="000000"/>
                          <w:sz w:val="24"/>
                        </w:rPr>
                        <w:t>10</w:t>
                      </w:r>
                      <w:r>
                        <w:rPr>
                          <w:rFonts w:hint="eastAsia"/>
                          <w:color w:val="000000"/>
                          <w:sz w:val="24"/>
                        </w:rPr>
                        <w:t>:</w:t>
                      </w:r>
                      <w:r w:rsidR="00583C3B">
                        <w:rPr>
                          <w:color w:val="000000"/>
                          <w:sz w:val="24"/>
                        </w:rPr>
                        <w:t>40</w:t>
                      </w:r>
                      <w:r w:rsidR="00B95BB9">
                        <w:rPr>
                          <w:rFonts w:hint="eastAsia"/>
                          <w:color w:val="000000"/>
                          <w:sz w:val="24"/>
                        </w:rPr>
                        <w:t xml:space="preserve">　　</w:t>
                      </w:r>
                      <w:r w:rsidR="00583C3B">
                        <w:rPr>
                          <w:rFonts w:hint="eastAsia"/>
                          <w:color w:val="000000"/>
                          <w:sz w:val="24"/>
                        </w:rPr>
                        <w:t xml:space="preserve">　</w:t>
                      </w:r>
                      <w:r w:rsidR="00E75051" w:rsidRPr="00F323B0">
                        <w:rPr>
                          <w:rFonts w:hint="eastAsia"/>
                          <w:color w:val="000000"/>
                          <w:sz w:val="24"/>
                        </w:rPr>
                        <w:t>講　座　①</w:t>
                      </w:r>
                    </w:p>
                    <w:p w14:paraId="619C07D0" w14:textId="5C4F9583" w:rsidR="00612663" w:rsidRPr="00417954" w:rsidRDefault="00A13E3F">
                      <w:pPr>
                        <w:spacing w:line="340" w:lineRule="exact"/>
                        <w:rPr>
                          <w:color w:val="000000"/>
                          <w:sz w:val="24"/>
                        </w:rPr>
                      </w:pPr>
                      <w:r>
                        <w:rPr>
                          <w:rFonts w:hint="eastAsia"/>
                          <w:color w:val="000000"/>
                          <w:sz w:val="24"/>
                        </w:rPr>
                        <w:t>1</w:t>
                      </w:r>
                      <w:r w:rsidR="00891FBB">
                        <w:rPr>
                          <w:color w:val="000000"/>
                          <w:sz w:val="24"/>
                        </w:rPr>
                        <w:t>0</w:t>
                      </w:r>
                      <w:r>
                        <w:rPr>
                          <w:rFonts w:hint="eastAsia"/>
                          <w:color w:val="000000"/>
                          <w:sz w:val="24"/>
                        </w:rPr>
                        <w:t>:</w:t>
                      </w:r>
                      <w:r w:rsidR="00E14977">
                        <w:rPr>
                          <w:color w:val="000000"/>
                          <w:sz w:val="24"/>
                        </w:rPr>
                        <w:t>45</w:t>
                      </w:r>
                      <w:r w:rsidR="00E75051" w:rsidRPr="00F323B0">
                        <w:rPr>
                          <w:rFonts w:hint="eastAsia"/>
                          <w:color w:val="000000"/>
                          <w:sz w:val="24"/>
                        </w:rPr>
                        <w:t>～</w:t>
                      </w:r>
                      <w:r>
                        <w:rPr>
                          <w:rFonts w:hint="eastAsia"/>
                          <w:color w:val="000000"/>
                          <w:sz w:val="24"/>
                        </w:rPr>
                        <w:t>1</w:t>
                      </w:r>
                      <w:r w:rsidR="00891FBB">
                        <w:rPr>
                          <w:color w:val="000000"/>
                          <w:sz w:val="24"/>
                        </w:rPr>
                        <w:t>1</w:t>
                      </w:r>
                      <w:r>
                        <w:rPr>
                          <w:rFonts w:hint="eastAsia"/>
                          <w:color w:val="000000"/>
                          <w:sz w:val="24"/>
                        </w:rPr>
                        <w:t>:</w:t>
                      </w:r>
                      <w:r w:rsidR="00891FBB">
                        <w:rPr>
                          <w:color w:val="000000"/>
                          <w:sz w:val="24"/>
                        </w:rPr>
                        <w:t>3</w:t>
                      </w:r>
                      <w:r>
                        <w:rPr>
                          <w:rFonts w:hint="eastAsia"/>
                          <w:color w:val="000000"/>
                          <w:sz w:val="24"/>
                        </w:rPr>
                        <w:t>0</w:t>
                      </w:r>
                      <w:r w:rsidR="00E75051" w:rsidRPr="00F323B0">
                        <w:rPr>
                          <w:rFonts w:hint="eastAsia"/>
                          <w:color w:val="000000"/>
                          <w:sz w:val="24"/>
                        </w:rPr>
                        <w:t xml:space="preserve">      </w:t>
                      </w:r>
                      <w:r w:rsidR="00417954">
                        <w:rPr>
                          <w:rFonts w:hint="eastAsia"/>
                          <w:color w:val="000000"/>
                          <w:sz w:val="24"/>
                        </w:rPr>
                        <w:t>講　座　②</w:t>
                      </w:r>
                    </w:p>
                    <w:p w14:paraId="246500D2" w14:textId="39357CB7" w:rsidR="00E75051" w:rsidRPr="00F323B0" w:rsidRDefault="00A13E3F" w:rsidP="00417954">
                      <w:pPr>
                        <w:spacing w:line="340" w:lineRule="exact"/>
                        <w:rPr>
                          <w:color w:val="000000"/>
                          <w:sz w:val="24"/>
                        </w:rPr>
                      </w:pPr>
                      <w:r>
                        <w:rPr>
                          <w:rFonts w:hint="eastAsia"/>
                          <w:color w:val="000000"/>
                          <w:sz w:val="24"/>
                        </w:rPr>
                        <w:t>1</w:t>
                      </w:r>
                      <w:r w:rsidR="00417954">
                        <w:rPr>
                          <w:color w:val="000000"/>
                          <w:sz w:val="24"/>
                        </w:rPr>
                        <w:t>1:3</w:t>
                      </w:r>
                      <w:r w:rsidR="00583C3B">
                        <w:rPr>
                          <w:color w:val="000000"/>
                          <w:sz w:val="24"/>
                        </w:rPr>
                        <w:t>0</w:t>
                      </w:r>
                      <w:r w:rsidR="00E75051" w:rsidRPr="00F323B0">
                        <w:rPr>
                          <w:rFonts w:hint="eastAsia"/>
                          <w:color w:val="000000"/>
                          <w:sz w:val="24"/>
                        </w:rPr>
                        <w:t>～</w:t>
                      </w:r>
                      <w:r>
                        <w:rPr>
                          <w:rFonts w:hint="eastAsia"/>
                          <w:color w:val="000000"/>
                          <w:sz w:val="24"/>
                        </w:rPr>
                        <w:t>1</w:t>
                      </w:r>
                      <w:r w:rsidR="00417954">
                        <w:rPr>
                          <w:color w:val="000000"/>
                          <w:sz w:val="24"/>
                        </w:rPr>
                        <w:t>2</w:t>
                      </w:r>
                      <w:r w:rsidR="00E75051" w:rsidRPr="00F323B0">
                        <w:rPr>
                          <w:rFonts w:hint="eastAsia"/>
                          <w:color w:val="000000"/>
                          <w:sz w:val="24"/>
                        </w:rPr>
                        <w:t>:</w:t>
                      </w:r>
                      <w:r w:rsidR="00583C3B">
                        <w:rPr>
                          <w:color w:val="000000"/>
                          <w:sz w:val="24"/>
                        </w:rPr>
                        <w:t>10</w:t>
                      </w:r>
                      <w:r w:rsidR="00612663">
                        <w:rPr>
                          <w:rFonts w:hint="eastAsia"/>
                          <w:color w:val="000000"/>
                          <w:sz w:val="24"/>
                        </w:rPr>
                        <w:t xml:space="preserve">　　　</w:t>
                      </w:r>
                      <w:r w:rsidR="00417954">
                        <w:rPr>
                          <w:rFonts w:hint="eastAsia"/>
                          <w:color w:val="000000"/>
                          <w:sz w:val="24"/>
                        </w:rPr>
                        <w:t>講　座　③</w:t>
                      </w:r>
                    </w:p>
                  </w:txbxContent>
                </v:textbox>
                <w10:wrap type="square"/>
              </v:shape>
            </w:pict>
          </mc:Fallback>
        </mc:AlternateContent>
      </w:r>
    </w:p>
    <w:p w14:paraId="6DEF3C1C" w14:textId="3532D658" w:rsidR="008034CF" w:rsidRPr="00345210" w:rsidRDefault="008034CF">
      <w:pPr>
        <w:spacing w:line="340" w:lineRule="exact"/>
        <w:ind w:left="657" w:hangingChars="300" w:hanging="657"/>
        <w:rPr>
          <w:color w:val="000000"/>
          <w:sz w:val="24"/>
        </w:rPr>
      </w:pPr>
    </w:p>
    <w:p w14:paraId="3341620D" w14:textId="77777777" w:rsidR="00D729EB" w:rsidRDefault="00E75051" w:rsidP="00CC6E9D">
      <w:pPr>
        <w:tabs>
          <w:tab w:val="left" w:pos="7414"/>
        </w:tabs>
        <w:spacing w:line="340" w:lineRule="exact"/>
        <w:ind w:firstLineChars="2000" w:firstLine="4380"/>
        <w:rPr>
          <w:color w:val="000000"/>
          <w:sz w:val="24"/>
        </w:rPr>
      </w:pPr>
      <w:r w:rsidRPr="00345210">
        <w:rPr>
          <w:rFonts w:hint="eastAsia"/>
          <w:color w:val="000000"/>
          <w:sz w:val="24"/>
        </w:rPr>
        <w:t xml:space="preserve">　　　　　　　　　　　</w:t>
      </w:r>
    </w:p>
    <w:p w14:paraId="75503DC1" w14:textId="77777777" w:rsidR="00826024" w:rsidRDefault="00826024" w:rsidP="00A7630A">
      <w:pPr>
        <w:tabs>
          <w:tab w:val="left" w:pos="7414"/>
        </w:tabs>
        <w:spacing w:line="240" w:lineRule="exact"/>
        <w:ind w:left="6789" w:hangingChars="3100" w:hanging="6789"/>
        <w:jc w:val="left"/>
        <w:rPr>
          <w:color w:val="000000"/>
          <w:sz w:val="24"/>
        </w:rPr>
      </w:pPr>
      <w:r>
        <w:rPr>
          <w:color w:val="000000"/>
          <w:sz w:val="24"/>
        </w:rPr>
        <w:br w:type="page"/>
      </w:r>
    </w:p>
    <w:p w14:paraId="6E5B52B4" w14:textId="2BE11786" w:rsidR="00E75051" w:rsidRPr="00345210" w:rsidRDefault="00E75051" w:rsidP="00A7630A">
      <w:pPr>
        <w:tabs>
          <w:tab w:val="left" w:pos="7414"/>
        </w:tabs>
        <w:spacing w:line="240" w:lineRule="exact"/>
        <w:ind w:left="6789" w:hangingChars="3100" w:hanging="6789"/>
        <w:jc w:val="left"/>
        <w:rPr>
          <w:color w:val="000000"/>
          <w:sz w:val="24"/>
        </w:rPr>
      </w:pPr>
      <w:r w:rsidRPr="00345210">
        <w:rPr>
          <w:rFonts w:hint="eastAsia"/>
          <w:color w:val="000000"/>
          <w:sz w:val="24"/>
        </w:rPr>
        <w:lastRenderedPageBreak/>
        <w:t xml:space="preserve">７．内　容　　　　　　</w:t>
      </w:r>
      <w:r w:rsidR="00A7630A" w:rsidRPr="00345210">
        <w:rPr>
          <w:rFonts w:hint="eastAsia"/>
          <w:color w:val="000000"/>
          <w:sz w:val="24"/>
        </w:rPr>
        <w:t xml:space="preserve">　　　　　　　　　　　　　　　　　　　　　　　　　　　　　　　</w:t>
      </w:r>
    </w:p>
    <w:p w14:paraId="4080B642" w14:textId="77777777" w:rsidR="00E75051" w:rsidRPr="00345210" w:rsidRDefault="00FC0632">
      <w:pPr>
        <w:tabs>
          <w:tab w:val="left" w:pos="5670"/>
        </w:tabs>
        <w:spacing w:line="340" w:lineRule="exact"/>
        <w:ind w:firstLineChars="300" w:firstLine="657"/>
        <w:rPr>
          <w:color w:val="000000"/>
          <w:sz w:val="24"/>
        </w:rPr>
      </w:pPr>
      <w:r w:rsidRPr="00345210">
        <w:rPr>
          <w:rFonts w:hint="eastAsia"/>
          <w:color w:val="000000"/>
          <w:sz w:val="24"/>
        </w:rPr>
        <w:t>講座</w:t>
      </w:r>
      <w:r w:rsidR="00E75051" w:rsidRPr="00345210">
        <w:rPr>
          <w:rFonts w:hint="eastAsia"/>
          <w:color w:val="000000"/>
          <w:sz w:val="24"/>
        </w:rPr>
        <w:t>①『成年後見制度の概要</w:t>
      </w:r>
      <w:r w:rsidR="00510DE7" w:rsidRPr="00345210">
        <w:rPr>
          <w:rFonts w:hint="eastAsia"/>
          <w:color w:val="000000"/>
          <w:sz w:val="24"/>
        </w:rPr>
        <w:t>と成年後見人の職務</w:t>
      </w:r>
      <w:r w:rsidR="00E75051" w:rsidRPr="00345210">
        <w:rPr>
          <w:rFonts w:hint="eastAsia"/>
          <w:color w:val="000000"/>
          <w:sz w:val="24"/>
        </w:rPr>
        <w:t>』</w:t>
      </w:r>
    </w:p>
    <w:p w14:paraId="24DCC6FD" w14:textId="77777777" w:rsidR="00E75051" w:rsidRPr="00345210" w:rsidRDefault="00E75051">
      <w:pPr>
        <w:tabs>
          <w:tab w:val="left" w:pos="5670"/>
        </w:tabs>
        <w:spacing w:line="340" w:lineRule="exact"/>
        <w:ind w:left="657" w:hangingChars="300" w:hanging="657"/>
        <w:rPr>
          <w:color w:val="000000"/>
          <w:sz w:val="24"/>
        </w:rPr>
      </w:pPr>
      <w:r w:rsidRPr="00345210">
        <w:rPr>
          <w:rFonts w:hint="eastAsia"/>
          <w:color w:val="000000"/>
          <w:sz w:val="24"/>
        </w:rPr>
        <w:t xml:space="preserve">　　　　成年後見制度の理念、法定後見及び任意後見の概要</w:t>
      </w:r>
      <w:r w:rsidR="00136054">
        <w:rPr>
          <w:rFonts w:hint="eastAsia"/>
          <w:color w:val="000000"/>
          <w:sz w:val="24"/>
        </w:rPr>
        <w:t>、申し立ての仕方</w:t>
      </w:r>
      <w:r w:rsidRPr="00345210">
        <w:rPr>
          <w:rFonts w:hint="eastAsia"/>
          <w:color w:val="000000"/>
          <w:sz w:val="24"/>
        </w:rPr>
        <w:t>について</w:t>
      </w:r>
      <w:r w:rsidR="00136054">
        <w:rPr>
          <w:rFonts w:hint="eastAsia"/>
          <w:color w:val="000000"/>
          <w:sz w:val="24"/>
        </w:rPr>
        <w:t>学び</w:t>
      </w:r>
      <w:r w:rsidR="00A167F8" w:rsidRPr="00345210">
        <w:rPr>
          <w:rFonts w:hint="eastAsia"/>
          <w:color w:val="000000"/>
          <w:sz w:val="24"/>
        </w:rPr>
        <w:t>、</w:t>
      </w:r>
    </w:p>
    <w:p w14:paraId="44CA968D" w14:textId="77777777" w:rsidR="00510DE7" w:rsidRPr="00345210" w:rsidRDefault="00DF1CC4" w:rsidP="00510DE7">
      <w:pPr>
        <w:tabs>
          <w:tab w:val="left" w:pos="5670"/>
        </w:tabs>
        <w:spacing w:line="340" w:lineRule="exact"/>
        <w:ind w:left="657" w:hangingChars="300" w:hanging="657"/>
        <w:rPr>
          <w:color w:val="000000"/>
          <w:sz w:val="24"/>
        </w:rPr>
      </w:pPr>
      <w:r w:rsidRPr="00345210">
        <w:rPr>
          <w:rFonts w:hint="eastAsia"/>
          <w:color w:val="000000"/>
          <w:sz w:val="24"/>
        </w:rPr>
        <w:t xml:space="preserve">　　　　</w:t>
      </w:r>
      <w:r w:rsidR="00510DE7" w:rsidRPr="00345210">
        <w:rPr>
          <w:rFonts w:hint="eastAsia"/>
          <w:color w:val="000000"/>
          <w:sz w:val="24"/>
        </w:rPr>
        <w:t>成年後見人の権限や実務概要及び福祉専門職との関係について理解する。</w:t>
      </w:r>
    </w:p>
    <w:p w14:paraId="2AFE735E" w14:textId="77777777" w:rsidR="00510DE7" w:rsidRDefault="00510DE7" w:rsidP="00510DE7">
      <w:pPr>
        <w:tabs>
          <w:tab w:val="left" w:pos="5670"/>
        </w:tabs>
        <w:spacing w:line="340" w:lineRule="exact"/>
        <w:ind w:left="657" w:hangingChars="300" w:hanging="657"/>
        <w:rPr>
          <w:color w:val="000000"/>
          <w:sz w:val="24"/>
        </w:rPr>
      </w:pPr>
      <w:r w:rsidRPr="00345210">
        <w:rPr>
          <w:rFonts w:hint="eastAsia"/>
          <w:color w:val="000000"/>
          <w:sz w:val="24"/>
        </w:rPr>
        <w:t xml:space="preserve">　　　　　　講師：福井家庭裁判所</w:t>
      </w:r>
    </w:p>
    <w:p w14:paraId="7E9CB64F" w14:textId="77777777" w:rsidR="00B95BB9" w:rsidRPr="00345210" w:rsidRDefault="00B95BB9" w:rsidP="00510DE7">
      <w:pPr>
        <w:tabs>
          <w:tab w:val="left" w:pos="5670"/>
        </w:tabs>
        <w:spacing w:line="340" w:lineRule="exact"/>
        <w:ind w:left="657" w:hangingChars="300" w:hanging="657"/>
        <w:rPr>
          <w:color w:val="000000"/>
          <w:sz w:val="24"/>
        </w:rPr>
      </w:pPr>
    </w:p>
    <w:p w14:paraId="5D0AFABF" w14:textId="77777777" w:rsidR="00E75051" w:rsidRPr="00345210" w:rsidRDefault="00DF1CC4" w:rsidP="00510DE7">
      <w:pPr>
        <w:tabs>
          <w:tab w:val="left" w:pos="5670"/>
        </w:tabs>
        <w:spacing w:line="340" w:lineRule="exact"/>
        <w:ind w:left="657" w:hangingChars="300" w:hanging="657"/>
        <w:rPr>
          <w:color w:val="000000"/>
          <w:sz w:val="24"/>
        </w:rPr>
      </w:pPr>
      <w:r w:rsidRPr="00345210">
        <w:rPr>
          <w:rFonts w:hint="eastAsia"/>
          <w:color w:val="000000"/>
          <w:sz w:val="24"/>
        </w:rPr>
        <w:t xml:space="preserve">　　</w:t>
      </w:r>
      <w:r w:rsidR="00510DE7" w:rsidRPr="00345210">
        <w:rPr>
          <w:rFonts w:hint="eastAsia"/>
          <w:color w:val="000000"/>
          <w:sz w:val="24"/>
        </w:rPr>
        <w:t xml:space="preserve">　</w:t>
      </w:r>
      <w:r w:rsidR="00E75051" w:rsidRPr="00345210">
        <w:rPr>
          <w:rFonts w:hint="eastAsia"/>
          <w:color w:val="000000"/>
          <w:sz w:val="24"/>
        </w:rPr>
        <w:t>講座②『</w:t>
      </w:r>
      <w:r w:rsidR="00136054">
        <w:rPr>
          <w:rFonts w:hint="eastAsia"/>
          <w:color w:val="000000"/>
          <w:sz w:val="24"/>
        </w:rPr>
        <w:t>司法書士の</w:t>
      </w:r>
      <w:r w:rsidR="00510DE7" w:rsidRPr="00345210">
        <w:rPr>
          <w:rFonts w:hint="eastAsia"/>
          <w:color w:val="000000"/>
          <w:sz w:val="24"/>
        </w:rPr>
        <w:t>実践報告（</w:t>
      </w:r>
      <w:r w:rsidR="00A167F8" w:rsidRPr="00345210">
        <w:rPr>
          <w:rFonts w:hint="eastAsia"/>
          <w:color w:val="000000"/>
          <w:sz w:val="24"/>
        </w:rPr>
        <w:t>事例報告</w:t>
      </w:r>
      <w:r w:rsidR="00510DE7" w:rsidRPr="00345210">
        <w:rPr>
          <w:rFonts w:hint="eastAsia"/>
          <w:color w:val="000000"/>
          <w:sz w:val="24"/>
        </w:rPr>
        <w:t>）</w:t>
      </w:r>
      <w:r w:rsidR="00E75051" w:rsidRPr="00345210">
        <w:rPr>
          <w:rFonts w:hint="eastAsia"/>
          <w:color w:val="000000"/>
          <w:sz w:val="24"/>
        </w:rPr>
        <w:t>』</w:t>
      </w:r>
    </w:p>
    <w:p w14:paraId="09424995" w14:textId="77777777" w:rsidR="00E75051" w:rsidRPr="00345210" w:rsidRDefault="00510DE7">
      <w:pPr>
        <w:tabs>
          <w:tab w:val="left" w:pos="5670"/>
        </w:tabs>
        <w:spacing w:line="340" w:lineRule="exact"/>
        <w:ind w:left="657" w:hangingChars="300" w:hanging="657"/>
        <w:rPr>
          <w:color w:val="000000"/>
          <w:sz w:val="24"/>
        </w:rPr>
      </w:pPr>
      <w:r w:rsidRPr="00345210">
        <w:rPr>
          <w:rFonts w:hint="eastAsia"/>
          <w:color w:val="000000"/>
          <w:sz w:val="24"/>
        </w:rPr>
        <w:t xml:space="preserve">　　　　成年後見業務の</w:t>
      </w:r>
      <w:r w:rsidR="00B1094B" w:rsidRPr="00345210">
        <w:rPr>
          <w:rFonts w:hint="eastAsia"/>
          <w:color w:val="000000"/>
          <w:sz w:val="24"/>
        </w:rPr>
        <w:t>実践</w:t>
      </w:r>
      <w:r w:rsidR="00A167F8" w:rsidRPr="00345210">
        <w:rPr>
          <w:rFonts w:hint="eastAsia"/>
          <w:color w:val="000000"/>
          <w:sz w:val="24"/>
        </w:rPr>
        <w:t>報告を受け</w:t>
      </w:r>
      <w:r w:rsidRPr="00345210">
        <w:rPr>
          <w:rFonts w:hint="eastAsia"/>
          <w:color w:val="000000"/>
          <w:sz w:val="24"/>
        </w:rPr>
        <w:t>、</w:t>
      </w:r>
      <w:r w:rsidR="00A167F8" w:rsidRPr="00345210">
        <w:rPr>
          <w:rFonts w:hint="eastAsia"/>
          <w:color w:val="000000"/>
          <w:sz w:val="24"/>
        </w:rPr>
        <w:t>実際の業務内容や課題</w:t>
      </w:r>
      <w:r w:rsidR="003F37F5" w:rsidRPr="00345210">
        <w:rPr>
          <w:rFonts w:hint="eastAsia"/>
          <w:color w:val="000000"/>
          <w:sz w:val="24"/>
        </w:rPr>
        <w:t>等</w:t>
      </w:r>
      <w:r w:rsidR="00A167F8" w:rsidRPr="00345210">
        <w:rPr>
          <w:rFonts w:hint="eastAsia"/>
          <w:color w:val="000000"/>
          <w:sz w:val="24"/>
        </w:rPr>
        <w:t>について理解する</w:t>
      </w:r>
      <w:r w:rsidR="00E75051" w:rsidRPr="00345210">
        <w:rPr>
          <w:rFonts w:hint="eastAsia"/>
          <w:color w:val="000000"/>
          <w:sz w:val="24"/>
        </w:rPr>
        <w:t>。</w:t>
      </w:r>
    </w:p>
    <w:p w14:paraId="4F0D8496" w14:textId="0F78FE0F" w:rsidR="00E75051" w:rsidRPr="00345210" w:rsidRDefault="00715B0E">
      <w:pPr>
        <w:tabs>
          <w:tab w:val="left" w:pos="5670"/>
        </w:tabs>
        <w:spacing w:line="340" w:lineRule="exact"/>
        <w:ind w:left="657" w:hangingChars="300" w:hanging="657"/>
        <w:rPr>
          <w:color w:val="000000"/>
          <w:sz w:val="24"/>
        </w:rPr>
      </w:pPr>
      <w:r w:rsidRPr="00345210">
        <w:rPr>
          <w:rFonts w:hint="eastAsia"/>
          <w:color w:val="000000"/>
          <w:sz w:val="24"/>
        </w:rPr>
        <w:t xml:space="preserve">　　　　　　</w:t>
      </w:r>
      <w:r w:rsidR="00136054">
        <w:rPr>
          <w:rFonts w:hint="eastAsia"/>
          <w:color w:val="000000"/>
          <w:sz w:val="24"/>
        </w:rPr>
        <w:t>講師：公益社団法人</w:t>
      </w:r>
      <w:r w:rsidR="0035787C">
        <w:rPr>
          <w:rFonts w:hint="eastAsia"/>
          <w:color w:val="000000"/>
          <w:sz w:val="24"/>
        </w:rPr>
        <w:t xml:space="preserve">　</w:t>
      </w:r>
      <w:r w:rsidR="00136054">
        <w:rPr>
          <w:rFonts w:hint="eastAsia"/>
          <w:color w:val="000000"/>
          <w:sz w:val="24"/>
        </w:rPr>
        <w:t>成年後見センター　リーガルサポート福井県支部</w:t>
      </w:r>
    </w:p>
    <w:p w14:paraId="54A455D1" w14:textId="77777777" w:rsidR="00510DE7" w:rsidRPr="00345210" w:rsidRDefault="00510DE7">
      <w:pPr>
        <w:tabs>
          <w:tab w:val="left" w:pos="5670"/>
        </w:tabs>
        <w:spacing w:line="340" w:lineRule="exact"/>
        <w:ind w:left="657" w:hangingChars="300" w:hanging="657"/>
        <w:rPr>
          <w:color w:val="000000"/>
          <w:sz w:val="24"/>
        </w:rPr>
      </w:pPr>
    </w:p>
    <w:p w14:paraId="3F7D1F46" w14:textId="77777777" w:rsidR="00E75051" w:rsidRPr="00345210" w:rsidRDefault="00E75051">
      <w:pPr>
        <w:tabs>
          <w:tab w:val="left" w:pos="5670"/>
        </w:tabs>
        <w:spacing w:line="340" w:lineRule="exact"/>
        <w:ind w:left="657" w:hangingChars="300" w:hanging="657"/>
        <w:rPr>
          <w:color w:val="000000"/>
          <w:sz w:val="24"/>
        </w:rPr>
      </w:pPr>
      <w:r w:rsidRPr="00345210">
        <w:rPr>
          <w:rFonts w:hint="eastAsia"/>
          <w:color w:val="000000"/>
          <w:sz w:val="24"/>
        </w:rPr>
        <w:t xml:space="preserve">　　　講座③『</w:t>
      </w:r>
      <w:r w:rsidR="00136054">
        <w:rPr>
          <w:rFonts w:hint="eastAsia"/>
          <w:color w:val="000000"/>
          <w:sz w:val="24"/>
        </w:rPr>
        <w:t>社会福祉士の実践報告（事例報告）</w:t>
      </w:r>
      <w:r w:rsidRPr="00345210">
        <w:rPr>
          <w:rFonts w:hint="eastAsia"/>
          <w:color w:val="000000"/>
          <w:sz w:val="24"/>
        </w:rPr>
        <w:t>』</w:t>
      </w:r>
      <w:r w:rsidR="00F92CEB" w:rsidRPr="00345210">
        <w:rPr>
          <w:rFonts w:hint="eastAsia"/>
          <w:color w:val="000000"/>
          <w:sz w:val="24"/>
        </w:rPr>
        <w:t xml:space="preserve">　</w:t>
      </w:r>
    </w:p>
    <w:p w14:paraId="3E258CEF" w14:textId="77777777" w:rsidR="00E75051" w:rsidRPr="00345210" w:rsidRDefault="007D4738" w:rsidP="00BF3083">
      <w:pPr>
        <w:tabs>
          <w:tab w:val="left" w:pos="5670"/>
        </w:tabs>
        <w:spacing w:line="340" w:lineRule="exact"/>
        <w:ind w:left="876" w:hangingChars="400" w:hanging="876"/>
        <w:rPr>
          <w:color w:val="000000"/>
          <w:sz w:val="24"/>
        </w:rPr>
      </w:pPr>
      <w:r>
        <w:rPr>
          <w:rFonts w:hint="eastAsia"/>
          <w:color w:val="000000"/>
          <w:sz w:val="24"/>
        </w:rPr>
        <w:t xml:space="preserve">　　　　成年後見業務の実践報告を受け、実際の業務内容や課題等について理解する。</w:t>
      </w:r>
    </w:p>
    <w:p w14:paraId="45634459" w14:textId="3A955F62" w:rsidR="007D4738" w:rsidRPr="007D4738" w:rsidRDefault="00E75051" w:rsidP="00417954">
      <w:pPr>
        <w:tabs>
          <w:tab w:val="left" w:pos="5670"/>
        </w:tabs>
        <w:spacing w:line="340" w:lineRule="exact"/>
        <w:ind w:left="657" w:hangingChars="300" w:hanging="657"/>
        <w:rPr>
          <w:color w:val="000000"/>
          <w:sz w:val="24"/>
        </w:rPr>
      </w:pPr>
      <w:r w:rsidRPr="00345210">
        <w:rPr>
          <w:rFonts w:hint="eastAsia"/>
          <w:color w:val="000000"/>
          <w:sz w:val="24"/>
        </w:rPr>
        <w:t xml:space="preserve">　　　　　　講師：</w:t>
      </w:r>
      <w:r w:rsidR="0035787C">
        <w:rPr>
          <w:rFonts w:hint="eastAsia"/>
          <w:color w:val="000000"/>
          <w:sz w:val="24"/>
        </w:rPr>
        <w:t xml:space="preserve">一般社団法人　</w:t>
      </w:r>
      <w:r w:rsidRPr="00345210">
        <w:rPr>
          <w:rFonts w:hint="eastAsia"/>
          <w:color w:val="000000"/>
          <w:sz w:val="24"/>
        </w:rPr>
        <w:t>福井県社会福祉士会</w:t>
      </w:r>
    </w:p>
    <w:p w14:paraId="0C41ED8A" w14:textId="77777777" w:rsidR="004F1512" w:rsidRPr="008205FF" w:rsidRDefault="004F1512">
      <w:pPr>
        <w:tabs>
          <w:tab w:val="left" w:pos="5670"/>
        </w:tabs>
        <w:spacing w:line="340" w:lineRule="exact"/>
        <w:ind w:left="657" w:hangingChars="300" w:hanging="657"/>
        <w:rPr>
          <w:color w:val="000000"/>
          <w:sz w:val="24"/>
        </w:rPr>
      </w:pPr>
    </w:p>
    <w:p w14:paraId="58428D7D" w14:textId="77777777" w:rsidR="00E75051" w:rsidRPr="00345210" w:rsidRDefault="00E75051">
      <w:pPr>
        <w:tabs>
          <w:tab w:val="left" w:pos="5670"/>
        </w:tabs>
        <w:spacing w:line="340" w:lineRule="exact"/>
        <w:ind w:leftChars="100" w:left="627" w:hangingChars="200" w:hanging="438"/>
        <w:rPr>
          <w:color w:val="000000"/>
          <w:sz w:val="24"/>
        </w:rPr>
      </w:pPr>
      <w:r w:rsidRPr="00345210">
        <w:rPr>
          <w:rFonts w:hint="eastAsia"/>
          <w:color w:val="000000"/>
          <w:sz w:val="24"/>
        </w:rPr>
        <w:t>８．対象者</w:t>
      </w:r>
    </w:p>
    <w:p w14:paraId="0C3AE3C2" w14:textId="77777777" w:rsidR="00E75051" w:rsidRPr="00345210" w:rsidRDefault="001406A6" w:rsidP="00B22AEC">
      <w:pPr>
        <w:tabs>
          <w:tab w:val="left" w:pos="5670"/>
        </w:tabs>
        <w:spacing w:line="340" w:lineRule="exact"/>
        <w:ind w:left="876" w:hangingChars="400" w:hanging="876"/>
        <w:rPr>
          <w:color w:val="000000"/>
          <w:sz w:val="24"/>
        </w:rPr>
      </w:pPr>
      <w:r w:rsidRPr="00345210">
        <w:rPr>
          <w:rFonts w:hint="eastAsia"/>
          <w:color w:val="000000"/>
          <w:sz w:val="24"/>
        </w:rPr>
        <w:t xml:space="preserve">　　　　</w:t>
      </w:r>
      <w:r w:rsidR="008205FF" w:rsidRPr="00345210">
        <w:rPr>
          <w:rFonts w:hint="eastAsia"/>
          <w:color w:val="000000"/>
          <w:sz w:val="24"/>
        </w:rPr>
        <w:t>成年後見制度に関心のある</w:t>
      </w:r>
      <w:r w:rsidR="00E75051" w:rsidRPr="00345210">
        <w:rPr>
          <w:rFonts w:hint="eastAsia"/>
          <w:color w:val="000000"/>
          <w:sz w:val="24"/>
        </w:rPr>
        <w:t>福祉・保健・医療関係</w:t>
      </w:r>
      <w:r w:rsidRPr="00345210">
        <w:rPr>
          <w:rFonts w:hint="eastAsia"/>
          <w:color w:val="000000"/>
          <w:sz w:val="24"/>
        </w:rPr>
        <w:t>者</w:t>
      </w:r>
      <w:r w:rsidR="00E75051" w:rsidRPr="00345210">
        <w:rPr>
          <w:rFonts w:hint="eastAsia"/>
          <w:color w:val="000000"/>
          <w:sz w:val="24"/>
        </w:rPr>
        <w:t>、</w:t>
      </w:r>
      <w:r w:rsidRPr="00345210">
        <w:rPr>
          <w:rFonts w:hint="eastAsia"/>
          <w:color w:val="000000"/>
          <w:sz w:val="24"/>
        </w:rPr>
        <w:t>行政担当者</w:t>
      </w:r>
      <w:r w:rsidR="008205FF">
        <w:rPr>
          <w:rFonts w:hint="eastAsia"/>
          <w:color w:val="000000"/>
          <w:sz w:val="24"/>
        </w:rPr>
        <w:t>など</w:t>
      </w:r>
    </w:p>
    <w:p w14:paraId="4A4039CE" w14:textId="77777777" w:rsidR="00E75051" w:rsidRPr="00345210" w:rsidRDefault="00E75051">
      <w:pPr>
        <w:tabs>
          <w:tab w:val="left" w:pos="5670"/>
        </w:tabs>
        <w:spacing w:line="240" w:lineRule="exact"/>
        <w:ind w:left="657" w:hangingChars="300" w:hanging="657"/>
        <w:rPr>
          <w:color w:val="000000"/>
          <w:sz w:val="24"/>
        </w:rPr>
      </w:pPr>
      <w:r w:rsidRPr="00345210">
        <w:rPr>
          <w:rFonts w:hint="eastAsia"/>
          <w:color w:val="000000"/>
          <w:sz w:val="24"/>
        </w:rPr>
        <w:t xml:space="preserve">　</w:t>
      </w:r>
    </w:p>
    <w:p w14:paraId="1CF673BF" w14:textId="7182B5EC" w:rsidR="00E75051" w:rsidRPr="00345210" w:rsidRDefault="00A13E3F">
      <w:pPr>
        <w:tabs>
          <w:tab w:val="left" w:pos="5670"/>
        </w:tabs>
        <w:spacing w:line="340" w:lineRule="exact"/>
        <w:ind w:leftChars="100" w:left="627" w:hangingChars="200" w:hanging="438"/>
        <w:rPr>
          <w:color w:val="000000"/>
          <w:sz w:val="24"/>
        </w:rPr>
      </w:pPr>
      <w:r>
        <w:rPr>
          <w:rFonts w:hint="eastAsia"/>
          <w:color w:val="000000"/>
          <w:sz w:val="24"/>
        </w:rPr>
        <w:t xml:space="preserve">９．参加定員　　</w:t>
      </w:r>
      <w:r w:rsidR="00417954">
        <w:rPr>
          <w:rFonts w:hint="eastAsia"/>
          <w:color w:val="000000"/>
          <w:sz w:val="24"/>
        </w:rPr>
        <w:t>１０</w:t>
      </w:r>
      <w:r w:rsidR="00E75051" w:rsidRPr="00345210">
        <w:rPr>
          <w:rFonts w:hint="eastAsia"/>
          <w:color w:val="000000"/>
          <w:sz w:val="24"/>
        </w:rPr>
        <w:t>０名（</w:t>
      </w:r>
      <w:r w:rsidR="00E75051" w:rsidRPr="00345210">
        <w:rPr>
          <w:rFonts w:ascii="HGSｺﾞｼｯｸM" w:eastAsia="HGSｺﾞｼｯｸM" w:hint="eastAsia"/>
          <w:color w:val="000000"/>
          <w:sz w:val="24"/>
        </w:rPr>
        <w:t>定員になり次第締め切ります。）</w:t>
      </w:r>
    </w:p>
    <w:p w14:paraId="35C32D0C" w14:textId="77777777" w:rsidR="00E75051" w:rsidRPr="00345210" w:rsidRDefault="00E75051">
      <w:pPr>
        <w:tabs>
          <w:tab w:val="left" w:pos="5670"/>
        </w:tabs>
        <w:spacing w:line="240" w:lineRule="exact"/>
        <w:ind w:left="657" w:hangingChars="300" w:hanging="657"/>
        <w:rPr>
          <w:color w:val="000000"/>
          <w:sz w:val="24"/>
        </w:rPr>
      </w:pPr>
    </w:p>
    <w:p w14:paraId="1BA3E3DA" w14:textId="77777777" w:rsidR="00E75051" w:rsidRPr="00345210" w:rsidRDefault="00E75051">
      <w:pPr>
        <w:tabs>
          <w:tab w:val="left" w:pos="5670"/>
        </w:tabs>
        <w:spacing w:line="340" w:lineRule="exact"/>
        <w:rPr>
          <w:color w:val="000000"/>
          <w:sz w:val="24"/>
        </w:rPr>
      </w:pPr>
      <w:r w:rsidRPr="00345210">
        <w:rPr>
          <w:rFonts w:hint="eastAsia"/>
          <w:color w:val="000000"/>
          <w:sz w:val="24"/>
        </w:rPr>
        <w:t>１０．受講料</w:t>
      </w:r>
    </w:p>
    <w:p w14:paraId="7968E866" w14:textId="4C053E41" w:rsidR="00E75051" w:rsidRPr="00345210" w:rsidRDefault="00E75051">
      <w:pPr>
        <w:tabs>
          <w:tab w:val="left" w:pos="5670"/>
        </w:tabs>
        <w:spacing w:line="340" w:lineRule="exact"/>
        <w:rPr>
          <w:color w:val="000000"/>
          <w:sz w:val="24"/>
          <w:u w:val="wave"/>
        </w:rPr>
      </w:pPr>
      <w:r w:rsidRPr="00345210">
        <w:rPr>
          <w:rFonts w:hint="eastAsia"/>
          <w:color w:val="000000"/>
          <w:sz w:val="24"/>
        </w:rPr>
        <w:t xml:space="preserve">　　　　</w:t>
      </w:r>
      <w:r w:rsidR="00417954">
        <w:rPr>
          <w:rFonts w:hint="eastAsia"/>
          <w:color w:val="000000"/>
          <w:sz w:val="24"/>
        </w:rPr>
        <w:t>２</w:t>
      </w:r>
      <w:r w:rsidRPr="00345210">
        <w:rPr>
          <w:rFonts w:hint="eastAsia"/>
          <w:color w:val="000000"/>
          <w:sz w:val="24"/>
        </w:rPr>
        <w:t>，</w:t>
      </w:r>
      <w:r w:rsidR="00FA56E1">
        <w:rPr>
          <w:rFonts w:hint="eastAsia"/>
          <w:color w:val="000000"/>
          <w:sz w:val="24"/>
        </w:rPr>
        <w:t>５</w:t>
      </w:r>
      <w:r w:rsidRPr="00345210">
        <w:rPr>
          <w:rFonts w:hint="eastAsia"/>
          <w:color w:val="000000"/>
          <w:sz w:val="24"/>
        </w:rPr>
        <w:t>００円（テキスト代・資料代を含みます。）</w:t>
      </w:r>
    </w:p>
    <w:p w14:paraId="48A898D3" w14:textId="743BE1AC" w:rsidR="00E75051" w:rsidRPr="00345210" w:rsidRDefault="00E75051">
      <w:pPr>
        <w:tabs>
          <w:tab w:val="left" w:pos="5670"/>
        </w:tabs>
        <w:spacing w:line="340" w:lineRule="exact"/>
        <w:rPr>
          <w:rFonts w:ascii="HGSｺﾞｼｯｸM" w:eastAsia="HGSｺﾞｼｯｸM"/>
          <w:color w:val="000000"/>
          <w:sz w:val="24"/>
          <w:u w:val="double"/>
        </w:rPr>
      </w:pPr>
      <w:r w:rsidRPr="00345210">
        <w:rPr>
          <w:rFonts w:ascii="HGSｺﾞｼｯｸM" w:eastAsia="HGSｺﾞｼｯｸM" w:hint="eastAsia"/>
          <w:color w:val="000000"/>
          <w:sz w:val="24"/>
        </w:rPr>
        <w:t xml:space="preserve">　　　　　</w:t>
      </w:r>
      <w:r w:rsidRPr="00345210">
        <w:rPr>
          <w:rFonts w:ascii="HGSｺﾞｼｯｸM" w:eastAsia="HGSｺﾞｼｯｸM" w:hint="eastAsia"/>
          <w:color w:val="000000"/>
          <w:sz w:val="24"/>
          <w:u w:val="double"/>
        </w:rPr>
        <w:t xml:space="preserve">※　</w:t>
      </w:r>
      <w:r w:rsidR="00826024">
        <w:rPr>
          <w:rFonts w:ascii="HGSｺﾞｼｯｸM" w:eastAsia="HGSｺﾞｼｯｸM" w:hint="eastAsia"/>
          <w:color w:val="000000"/>
          <w:sz w:val="24"/>
          <w:u w:val="double"/>
        </w:rPr>
        <w:t>福井県</w:t>
      </w:r>
      <w:r w:rsidRPr="00345210">
        <w:rPr>
          <w:rFonts w:ascii="HGSｺﾞｼｯｸM" w:eastAsia="HGSｺﾞｼｯｸM" w:hint="eastAsia"/>
          <w:color w:val="000000"/>
          <w:sz w:val="24"/>
          <w:u w:val="double"/>
        </w:rPr>
        <w:t>社会福祉士会会員の方は、</w:t>
      </w:r>
      <w:r w:rsidR="00417954">
        <w:rPr>
          <w:rFonts w:ascii="HGSｺﾞｼｯｸM" w:eastAsia="HGSｺﾞｼｯｸM" w:hint="eastAsia"/>
          <w:color w:val="000000"/>
          <w:sz w:val="24"/>
          <w:u w:val="double"/>
        </w:rPr>
        <w:t>１</w:t>
      </w:r>
      <w:r w:rsidRPr="00345210">
        <w:rPr>
          <w:rFonts w:ascii="HGSｺﾞｼｯｸM" w:eastAsia="HGSｺﾞｼｯｸM" w:hint="eastAsia"/>
          <w:color w:val="000000"/>
          <w:sz w:val="24"/>
          <w:u w:val="double"/>
        </w:rPr>
        <w:t>，</w:t>
      </w:r>
      <w:r w:rsidR="00FA56E1">
        <w:rPr>
          <w:rFonts w:ascii="HGSｺﾞｼｯｸM" w:eastAsia="HGSｺﾞｼｯｸM" w:hint="eastAsia"/>
          <w:color w:val="000000"/>
          <w:sz w:val="24"/>
          <w:u w:val="double"/>
        </w:rPr>
        <w:t>５</w:t>
      </w:r>
      <w:r w:rsidRPr="00345210">
        <w:rPr>
          <w:rFonts w:ascii="HGSｺﾞｼｯｸM" w:eastAsia="HGSｺﾞｼｯｸM" w:hint="eastAsia"/>
          <w:color w:val="000000"/>
          <w:sz w:val="24"/>
          <w:u w:val="double"/>
        </w:rPr>
        <w:t>００円とさせていただきます。</w:t>
      </w:r>
    </w:p>
    <w:p w14:paraId="06FBB597" w14:textId="77777777" w:rsidR="00E75051" w:rsidRPr="00417954" w:rsidRDefault="00E75051">
      <w:pPr>
        <w:tabs>
          <w:tab w:val="left" w:pos="5670"/>
        </w:tabs>
        <w:spacing w:line="240" w:lineRule="exact"/>
        <w:rPr>
          <w:rFonts w:ascii="HGSｺﾞｼｯｸM" w:eastAsia="HGSｺﾞｼｯｸM"/>
          <w:color w:val="000000"/>
          <w:sz w:val="24"/>
          <w:u w:val="double"/>
        </w:rPr>
      </w:pPr>
    </w:p>
    <w:p w14:paraId="01721AA8" w14:textId="77777777" w:rsidR="00E75051" w:rsidRPr="00345210" w:rsidRDefault="00E75051">
      <w:pPr>
        <w:tabs>
          <w:tab w:val="left" w:pos="5670"/>
        </w:tabs>
        <w:spacing w:line="340" w:lineRule="exact"/>
        <w:rPr>
          <w:rFonts w:ascii="HGSｺﾞｼｯｸM" w:eastAsia="HGSｺﾞｼｯｸM"/>
          <w:color w:val="000000"/>
          <w:sz w:val="24"/>
        </w:rPr>
      </w:pPr>
      <w:r w:rsidRPr="00345210">
        <w:rPr>
          <w:rFonts w:ascii="HGSｺﾞｼｯｸM" w:eastAsia="HGSｺﾞｼｯｸM" w:hint="eastAsia"/>
          <w:color w:val="000000"/>
          <w:sz w:val="24"/>
        </w:rPr>
        <w:t>１１．申込方法</w:t>
      </w:r>
    </w:p>
    <w:p w14:paraId="4E5B3309" w14:textId="77777777" w:rsidR="00F734A3" w:rsidRDefault="00E75051" w:rsidP="00F734A3">
      <w:pPr>
        <w:tabs>
          <w:tab w:val="left" w:pos="5670"/>
        </w:tabs>
        <w:spacing w:line="340" w:lineRule="exact"/>
        <w:ind w:left="657" w:hangingChars="300" w:hanging="657"/>
        <w:rPr>
          <w:rFonts w:ascii="HGSｺﾞｼｯｸM" w:eastAsia="HGSｺﾞｼｯｸM"/>
          <w:color w:val="000000"/>
          <w:sz w:val="24"/>
        </w:rPr>
      </w:pPr>
      <w:r w:rsidRPr="00345210">
        <w:rPr>
          <w:rFonts w:ascii="HGSｺﾞｼｯｸM" w:eastAsia="HGSｺﾞｼｯｸM" w:hint="eastAsia"/>
          <w:color w:val="000000"/>
          <w:sz w:val="24"/>
        </w:rPr>
        <w:t xml:space="preserve">　　　　</w:t>
      </w:r>
      <w:bookmarkStart w:id="1" w:name="_Hlk107570036"/>
      <w:r w:rsidR="00CD158A" w:rsidRPr="00345210">
        <w:rPr>
          <w:rFonts w:ascii="HGSｺﾞｼｯｸM" w:eastAsia="HGSｺﾞｼｯｸM" w:hint="eastAsia"/>
          <w:color w:val="000000"/>
          <w:sz w:val="24"/>
        </w:rPr>
        <w:t>受講料を下記口座に</w:t>
      </w:r>
      <w:r w:rsidR="00665260" w:rsidRPr="00345210">
        <w:rPr>
          <w:rFonts w:ascii="HGSｺﾞｼｯｸM" w:eastAsia="HGSｺﾞｼｯｸM" w:hint="eastAsia"/>
          <w:color w:val="000000"/>
          <w:sz w:val="24"/>
        </w:rPr>
        <w:t>お</w:t>
      </w:r>
      <w:r w:rsidR="00CD158A" w:rsidRPr="00345210">
        <w:rPr>
          <w:rFonts w:ascii="HGSｺﾞｼｯｸM" w:eastAsia="HGSｺﾞｼｯｸM" w:hint="eastAsia"/>
          <w:color w:val="000000"/>
          <w:sz w:val="24"/>
        </w:rPr>
        <w:t>振込後、</w:t>
      </w:r>
      <w:r w:rsidR="00043189">
        <w:rPr>
          <w:rFonts w:ascii="HGSｺﾞｼｯｸM" w:eastAsia="HGSｺﾞｼｯｸM" w:hint="eastAsia"/>
          <w:b/>
          <w:color w:val="000000"/>
          <w:sz w:val="24"/>
          <w:u w:val="wave"/>
        </w:rPr>
        <w:t>令和</w:t>
      </w:r>
      <w:r w:rsidR="00417954">
        <w:rPr>
          <w:rFonts w:ascii="HGSｺﾞｼｯｸM" w:eastAsia="HGSｺﾞｼｯｸM" w:hint="eastAsia"/>
          <w:b/>
          <w:color w:val="000000"/>
          <w:sz w:val="24"/>
          <w:u w:val="wave"/>
        </w:rPr>
        <w:t>４</w:t>
      </w:r>
      <w:r w:rsidRPr="00345210">
        <w:rPr>
          <w:rFonts w:ascii="HGSｺﾞｼｯｸM" w:eastAsia="HGSｺﾞｼｯｸM" w:hint="eastAsia"/>
          <w:b/>
          <w:color w:val="000000"/>
          <w:sz w:val="24"/>
          <w:u w:val="wave"/>
        </w:rPr>
        <w:t>年</w:t>
      </w:r>
      <w:r w:rsidR="00826024">
        <w:rPr>
          <w:rFonts w:ascii="HGSｺﾞｼｯｸM" w:eastAsia="HGSｺﾞｼｯｸM" w:hint="eastAsia"/>
          <w:b/>
          <w:color w:val="000000"/>
          <w:sz w:val="24"/>
          <w:u w:val="wave"/>
        </w:rPr>
        <w:t>8</w:t>
      </w:r>
      <w:r w:rsidRPr="00345210">
        <w:rPr>
          <w:rFonts w:ascii="HGSｺﾞｼｯｸM" w:eastAsia="HGSｺﾞｼｯｸM" w:hint="eastAsia"/>
          <w:b/>
          <w:color w:val="000000"/>
          <w:sz w:val="24"/>
          <w:u w:val="wave"/>
        </w:rPr>
        <w:t>月</w:t>
      </w:r>
      <w:r w:rsidR="0048773C">
        <w:rPr>
          <w:rFonts w:ascii="HGSｺﾞｼｯｸM" w:eastAsia="HGSｺﾞｼｯｸM" w:hint="eastAsia"/>
          <w:b/>
          <w:color w:val="000000"/>
          <w:sz w:val="24"/>
          <w:u w:val="wave"/>
        </w:rPr>
        <w:t>1</w:t>
      </w:r>
      <w:r w:rsidRPr="00345210">
        <w:rPr>
          <w:rFonts w:ascii="HGSｺﾞｼｯｸM" w:eastAsia="HGSｺﾞｼｯｸM" w:hint="eastAsia"/>
          <w:b/>
          <w:color w:val="000000"/>
          <w:sz w:val="24"/>
          <w:u w:val="wave"/>
        </w:rPr>
        <w:t>日（</w:t>
      </w:r>
      <w:r w:rsidR="0048773C">
        <w:rPr>
          <w:rFonts w:ascii="HGSｺﾞｼｯｸM" w:eastAsia="HGSｺﾞｼｯｸM" w:hint="eastAsia"/>
          <w:b/>
          <w:color w:val="000000"/>
          <w:sz w:val="24"/>
          <w:u w:val="wave"/>
        </w:rPr>
        <w:t>月</w:t>
      </w:r>
      <w:r w:rsidRPr="00345210">
        <w:rPr>
          <w:rFonts w:ascii="HGSｺﾞｼｯｸM" w:eastAsia="HGSｺﾞｼｯｸM" w:hint="eastAsia"/>
          <w:b/>
          <w:color w:val="000000"/>
          <w:sz w:val="24"/>
          <w:u w:val="wave"/>
        </w:rPr>
        <w:t>）</w:t>
      </w:r>
      <w:r w:rsidR="00CD158A" w:rsidRPr="00241D00">
        <w:rPr>
          <w:rFonts w:ascii="HGSｺﾞｼｯｸM" w:eastAsia="HGSｺﾞｼｯｸM" w:hint="eastAsia"/>
          <w:bCs/>
          <w:color w:val="000000"/>
          <w:sz w:val="24"/>
        </w:rPr>
        <w:t>まで</w:t>
      </w:r>
      <w:r w:rsidRPr="00241D00">
        <w:rPr>
          <w:rFonts w:ascii="HGSｺﾞｼｯｸM" w:eastAsia="HGSｺﾞｼｯｸM" w:hint="eastAsia"/>
          <w:bCs/>
          <w:color w:val="000000"/>
          <w:sz w:val="24"/>
        </w:rPr>
        <w:t>に</w:t>
      </w:r>
      <w:r w:rsidRPr="00345210">
        <w:rPr>
          <w:rFonts w:ascii="HGSｺﾞｼｯｸM" w:eastAsia="HGSｺﾞｼｯｸM" w:hint="eastAsia"/>
          <w:color w:val="000000"/>
          <w:sz w:val="24"/>
        </w:rPr>
        <w:t>、</w:t>
      </w:r>
      <w:r w:rsidR="00665260" w:rsidRPr="00345210">
        <w:rPr>
          <w:rFonts w:ascii="HGSｺﾞｼｯｸM" w:eastAsia="HGSｺﾞｼｯｸM" w:hint="eastAsia"/>
          <w:color w:val="000000"/>
          <w:sz w:val="24"/>
        </w:rPr>
        <w:t>別紙「</w:t>
      </w:r>
      <w:r w:rsidR="000908AF" w:rsidRPr="00345210">
        <w:rPr>
          <w:rFonts w:ascii="HGSｺﾞｼｯｸM" w:eastAsia="HGSｺﾞｼｯｸM" w:hint="eastAsia"/>
          <w:color w:val="000000"/>
          <w:sz w:val="24"/>
        </w:rPr>
        <w:t>受講申込書</w:t>
      </w:r>
      <w:r w:rsidR="00665260" w:rsidRPr="00345210">
        <w:rPr>
          <w:rFonts w:ascii="HGSｺﾞｼｯｸM" w:eastAsia="HGSｺﾞｼｯｸM" w:hint="eastAsia"/>
          <w:color w:val="000000"/>
          <w:sz w:val="24"/>
        </w:rPr>
        <w:t>」</w:t>
      </w:r>
    </w:p>
    <w:p w14:paraId="5B196BD9" w14:textId="41BD085E" w:rsidR="00665260" w:rsidRPr="00345210" w:rsidRDefault="000908AF" w:rsidP="00F734A3">
      <w:pPr>
        <w:tabs>
          <w:tab w:val="left" w:pos="5670"/>
        </w:tabs>
        <w:spacing w:line="340" w:lineRule="exact"/>
        <w:ind w:leftChars="300" w:left="567" w:firstLineChars="150" w:firstLine="328"/>
        <w:rPr>
          <w:rFonts w:ascii="HGSｺﾞｼｯｸM" w:eastAsia="HGSｺﾞｼｯｸM"/>
          <w:color w:val="000000"/>
          <w:sz w:val="24"/>
        </w:rPr>
      </w:pPr>
      <w:r w:rsidRPr="00345210">
        <w:rPr>
          <w:rFonts w:ascii="HGSｺﾞｼｯｸM" w:eastAsia="HGSｺﾞｼｯｸM" w:hint="eastAsia"/>
          <w:color w:val="000000"/>
          <w:sz w:val="24"/>
        </w:rPr>
        <w:t>および</w:t>
      </w:r>
      <w:r w:rsidR="00F76741" w:rsidRPr="00345210">
        <w:rPr>
          <w:rFonts w:ascii="HGSｺﾞｼｯｸM" w:eastAsia="HGSｺﾞｼｯｸM" w:hint="eastAsia"/>
          <w:color w:val="000000"/>
          <w:sz w:val="24"/>
        </w:rPr>
        <w:t xml:space="preserve"> </w:t>
      </w:r>
      <w:r w:rsidRPr="00345210">
        <w:rPr>
          <w:rFonts w:ascii="HGSｺﾞｼｯｸM" w:eastAsia="HGSｺﾞｼｯｸM" w:hint="eastAsia"/>
          <w:color w:val="000000"/>
          <w:sz w:val="24"/>
        </w:rPr>
        <w:t>振込証明書を</w:t>
      </w:r>
      <w:r w:rsidR="00AC7F6E" w:rsidRPr="006B0921">
        <w:rPr>
          <w:rFonts w:ascii="HGSｺﾞｼｯｸM" w:eastAsia="HGSｺﾞｼｯｸM" w:hint="eastAsia"/>
          <w:color w:val="000000" w:themeColor="text1"/>
          <w:sz w:val="24"/>
        </w:rPr>
        <w:t>メール</w:t>
      </w:r>
      <w:r w:rsidR="00241D00">
        <w:rPr>
          <w:rFonts w:ascii="HGSｺﾞｼｯｸM" w:eastAsia="HGSｺﾞｼｯｸM" w:hint="eastAsia"/>
          <w:color w:val="000000" w:themeColor="text1"/>
          <w:sz w:val="24"/>
        </w:rPr>
        <w:t>に</w:t>
      </w:r>
      <w:r w:rsidR="00F76741" w:rsidRPr="00345210">
        <w:rPr>
          <w:rFonts w:ascii="HGSｺﾞｼｯｸM" w:eastAsia="HGSｺﾞｼｯｸM" w:hint="eastAsia"/>
          <w:color w:val="000000"/>
          <w:sz w:val="24"/>
        </w:rPr>
        <w:t>て</w:t>
      </w:r>
      <w:r w:rsidR="00241D00">
        <w:rPr>
          <w:rFonts w:ascii="HGSｺﾞｼｯｸM" w:eastAsia="HGSｺﾞｼｯｸM" w:hint="eastAsia"/>
          <w:color w:val="000000"/>
          <w:sz w:val="24"/>
        </w:rPr>
        <w:t>お送りください</w:t>
      </w:r>
      <w:r w:rsidRPr="00345210">
        <w:rPr>
          <w:rFonts w:ascii="HGSｺﾞｼｯｸM" w:eastAsia="HGSｺﾞｼｯｸM" w:hint="eastAsia"/>
          <w:color w:val="000000"/>
          <w:sz w:val="24"/>
        </w:rPr>
        <w:t xml:space="preserve">。　</w:t>
      </w:r>
    </w:p>
    <w:p w14:paraId="794B5828" w14:textId="0955A4F5" w:rsidR="00CD158A" w:rsidRPr="00345210" w:rsidRDefault="00665260" w:rsidP="00665260">
      <w:pPr>
        <w:tabs>
          <w:tab w:val="left" w:pos="5670"/>
        </w:tabs>
        <w:spacing w:line="340" w:lineRule="exact"/>
        <w:ind w:leftChars="348" w:left="658" w:firstLineChars="100" w:firstLine="219"/>
        <w:rPr>
          <w:rFonts w:ascii="HGSｺﾞｼｯｸM" w:eastAsia="HGSｺﾞｼｯｸM"/>
          <w:color w:val="000000"/>
          <w:sz w:val="24"/>
        </w:rPr>
      </w:pPr>
      <w:r w:rsidRPr="00345210">
        <w:rPr>
          <w:rFonts w:ascii="HGSｺﾞｼｯｸM" w:eastAsia="HGSｺﾞｼｯｸM" w:hint="eastAsia"/>
          <w:color w:val="000000"/>
          <w:sz w:val="24"/>
        </w:rPr>
        <w:t>なお</w:t>
      </w:r>
      <w:r w:rsidR="00CD158A" w:rsidRPr="00345210">
        <w:rPr>
          <w:rFonts w:ascii="HGSｺﾞｼｯｸM" w:eastAsia="HGSｺﾞｼｯｸM" w:hint="eastAsia"/>
          <w:color w:val="000000"/>
          <w:sz w:val="24"/>
        </w:rPr>
        <w:t>、振込手数料は、受講者</w:t>
      </w:r>
      <w:r w:rsidRPr="00345210">
        <w:rPr>
          <w:rFonts w:ascii="HGSｺﾞｼｯｸM" w:eastAsia="HGSｺﾞｼｯｸM" w:hint="eastAsia"/>
          <w:color w:val="000000"/>
          <w:sz w:val="24"/>
        </w:rPr>
        <w:t>のご</w:t>
      </w:r>
      <w:r w:rsidR="00CD158A" w:rsidRPr="00345210">
        <w:rPr>
          <w:rFonts w:ascii="HGSｺﾞｼｯｸM" w:eastAsia="HGSｺﾞｼｯｸM" w:hint="eastAsia"/>
          <w:color w:val="000000"/>
          <w:sz w:val="24"/>
        </w:rPr>
        <w:t>負担となります</w:t>
      </w:r>
      <w:r w:rsidRPr="00345210">
        <w:rPr>
          <w:rFonts w:ascii="HGSｺﾞｼｯｸM" w:eastAsia="HGSｺﾞｼｯｸM" w:hint="eastAsia"/>
          <w:color w:val="000000"/>
          <w:sz w:val="24"/>
        </w:rPr>
        <w:t>のでご了承願います。</w:t>
      </w:r>
    </w:p>
    <w:bookmarkEnd w:id="1"/>
    <w:p w14:paraId="5A81E37A" w14:textId="77777777" w:rsidR="009060ED" w:rsidRPr="00345210" w:rsidRDefault="00CD158A" w:rsidP="009060ED">
      <w:pPr>
        <w:tabs>
          <w:tab w:val="left" w:pos="5670"/>
        </w:tabs>
        <w:spacing w:line="340" w:lineRule="exact"/>
        <w:ind w:leftChars="348" w:left="658" w:firstLineChars="100" w:firstLine="219"/>
        <w:rPr>
          <w:rFonts w:ascii="HGSｺﾞｼｯｸM" w:eastAsia="HGSｺﾞｼｯｸM"/>
          <w:color w:val="000000"/>
          <w:sz w:val="24"/>
        </w:rPr>
      </w:pPr>
      <w:r w:rsidRPr="00345210">
        <w:rPr>
          <w:rFonts w:ascii="HGSｺﾞｼｯｸM" w:eastAsia="HGSｺﾞｼｯｸM" w:hint="eastAsia"/>
          <w:color w:val="000000"/>
          <w:sz w:val="24"/>
        </w:rPr>
        <w:t>[振込先口座]</w:t>
      </w:r>
      <w:r w:rsidR="009060ED" w:rsidRPr="00345210">
        <w:rPr>
          <w:rFonts w:ascii="HGSｺﾞｼｯｸM" w:eastAsia="HGSｺﾞｼｯｸM" w:hint="eastAsia"/>
          <w:color w:val="000000"/>
          <w:sz w:val="24"/>
        </w:rPr>
        <w:t xml:space="preserve">  福井銀行　木田支店　普通預金　６００９３８５</w:t>
      </w:r>
    </w:p>
    <w:p w14:paraId="44009D5B" w14:textId="7D275359" w:rsidR="009060ED" w:rsidRDefault="005F036B" w:rsidP="00241D00">
      <w:pPr>
        <w:tabs>
          <w:tab w:val="left" w:pos="5670"/>
        </w:tabs>
        <w:spacing w:line="360" w:lineRule="auto"/>
        <w:ind w:leftChars="348" w:left="658" w:firstLineChars="100" w:firstLine="219"/>
        <w:rPr>
          <w:rFonts w:ascii="HGSｺﾞｼｯｸM" w:eastAsia="HGSｺﾞｼｯｸM"/>
          <w:color w:val="000000"/>
          <w:sz w:val="24"/>
        </w:rPr>
      </w:pPr>
      <w:r w:rsidRPr="00345210">
        <w:rPr>
          <w:rFonts w:ascii="HGSｺﾞｼｯｸM" w:eastAsia="HGSｺﾞｼｯｸM" w:hint="eastAsia"/>
          <w:color w:val="000000"/>
          <w:sz w:val="24"/>
        </w:rPr>
        <w:t xml:space="preserve">　　　　　　　</w:t>
      </w:r>
      <w:r w:rsidR="009060ED" w:rsidRPr="00345210">
        <w:rPr>
          <w:rFonts w:ascii="HGSｺﾞｼｯｸM" w:eastAsia="HGSｺﾞｼｯｸM" w:hint="eastAsia"/>
          <w:color w:val="000000"/>
          <w:sz w:val="24"/>
        </w:rPr>
        <w:t>一般社団法人</w:t>
      </w:r>
      <w:r w:rsidRPr="00345210">
        <w:rPr>
          <w:rFonts w:ascii="HGSｺﾞｼｯｸM" w:eastAsia="HGSｺﾞｼｯｸM" w:hint="eastAsia"/>
          <w:color w:val="000000"/>
          <w:sz w:val="24"/>
        </w:rPr>
        <w:t xml:space="preserve">　</w:t>
      </w:r>
      <w:r w:rsidR="009060ED" w:rsidRPr="00345210">
        <w:rPr>
          <w:rFonts w:ascii="HGSｺﾞｼｯｸM" w:eastAsia="HGSｺﾞｼｯｸM" w:hint="eastAsia"/>
          <w:color w:val="000000"/>
          <w:sz w:val="24"/>
        </w:rPr>
        <w:t xml:space="preserve">福井県社会福祉士会　会長　</w:t>
      </w:r>
      <w:r w:rsidR="00241D00">
        <w:rPr>
          <w:rFonts w:ascii="HGSｺﾞｼｯｸM" w:eastAsia="HGSｺﾞｼｯｸM"/>
          <w:color w:val="000000"/>
          <w:sz w:val="24"/>
        </w:rPr>
        <w:ruby>
          <w:rubyPr>
            <w:rubyAlign w:val="distributeSpace"/>
            <w:hps w:val="12"/>
            <w:hpsRaise w:val="22"/>
            <w:hpsBaseText w:val="24"/>
            <w:lid w:val="ja-JP"/>
          </w:rubyPr>
          <w:rt>
            <w:r w:rsidR="00241D00" w:rsidRPr="00241D00">
              <w:rPr>
                <w:rFonts w:ascii="HGSｺﾞｼｯｸM" w:eastAsia="HGSｺﾞｼｯｸM"/>
                <w:color w:val="000000"/>
                <w:sz w:val="12"/>
              </w:rPr>
              <w:t>たけざわ</w:t>
            </w:r>
          </w:rt>
          <w:rubyBase>
            <w:r w:rsidR="00241D00">
              <w:rPr>
                <w:rFonts w:ascii="HGSｺﾞｼｯｸM" w:eastAsia="HGSｺﾞｼｯｸM"/>
                <w:color w:val="000000"/>
                <w:sz w:val="24"/>
              </w:rPr>
              <w:t>竹澤</w:t>
            </w:r>
          </w:rubyBase>
        </w:ruby>
      </w:r>
      <w:r w:rsidR="00241D00">
        <w:rPr>
          <w:rFonts w:ascii="HGSｺﾞｼｯｸM" w:eastAsia="HGSｺﾞｼｯｸM"/>
          <w:color w:val="000000"/>
          <w:sz w:val="24"/>
        </w:rPr>
        <w:ruby>
          <w:rubyPr>
            <w:rubyAlign w:val="distributeSpace"/>
            <w:hps w:val="12"/>
            <w:hpsRaise w:val="22"/>
            <w:hpsBaseText w:val="24"/>
            <w:lid w:val="ja-JP"/>
          </w:rubyPr>
          <w:rt>
            <w:r w:rsidR="00241D00" w:rsidRPr="00241D00">
              <w:rPr>
                <w:rFonts w:ascii="HGSｺﾞｼｯｸM" w:eastAsia="HGSｺﾞｼｯｸM"/>
                <w:color w:val="000000"/>
                <w:sz w:val="12"/>
              </w:rPr>
              <w:t>まさき</w:t>
            </w:r>
          </w:rt>
          <w:rubyBase>
            <w:r w:rsidR="00241D00">
              <w:rPr>
                <w:rFonts w:ascii="HGSｺﾞｼｯｸM" w:eastAsia="HGSｺﾞｼｯｸM"/>
                <w:color w:val="000000"/>
                <w:sz w:val="24"/>
              </w:rPr>
              <w:t>賢樹</w:t>
            </w:r>
          </w:rubyBase>
        </w:ruby>
      </w:r>
    </w:p>
    <w:p w14:paraId="66A18452" w14:textId="77777777" w:rsidR="008D3CEE" w:rsidRPr="00345210" w:rsidRDefault="008D3CEE" w:rsidP="00CD158A">
      <w:pPr>
        <w:tabs>
          <w:tab w:val="left" w:pos="5670"/>
        </w:tabs>
        <w:spacing w:line="340" w:lineRule="exact"/>
        <w:ind w:leftChars="348" w:left="658" w:firstLineChars="100" w:firstLine="220"/>
        <w:rPr>
          <w:rFonts w:ascii="HGSｺﾞｼｯｸM" w:eastAsia="HGSｺﾞｼｯｸM"/>
          <w:b/>
          <w:dstrike/>
          <w:color w:val="000000"/>
          <w:sz w:val="24"/>
          <w:szCs w:val="24"/>
        </w:rPr>
      </w:pPr>
    </w:p>
    <w:p w14:paraId="5D5E3CF1" w14:textId="77777777" w:rsidR="008D3CEE" w:rsidRPr="00345210" w:rsidRDefault="008D3CEE">
      <w:pPr>
        <w:tabs>
          <w:tab w:val="left" w:pos="5670"/>
        </w:tabs>
        <w:spacing w:line="340" w:lineRule="exact"/>
        <w:ind w:left="657" w:hangingChars="300" w:hanging="657"/>
        <w:rPr>
          <w:rFonts w:ascii="HGSｺﾞｼｯｸM" w:eastAsia="HGSｺﾞｼｯｸM"/>
          <w:color w:val="000000"/>
          <w:sz w:val="24"/>
        </w:rPr>
      </w:pPr>
      <w:r w:rsidRPr="00345210">
        <w:rPr>
          <w:rFonts w:ascii="HGSｺﾞｼｯｸM" w:eastAsia="HGSｺﾞｼｯｸM" w:hint="eastAsia"/>
          <w:color w:val="000000"/>
          <w:sz w:val="24"/>
        </w:rPr>
        <w:t xml:space="preserve">１２．申込先　</w:t>
      </w:r>
      <w:r w:rsidR="005F036B" w:rsidRPr="00345210">
        <w:rPr>
          <w:rFonts w:ascii="HGSｺﾞｼｯｸM" w:eastAsia="HGSｺﾞｼｯｸM" w:hint="eastAsia"/>
          <w:color w:val="000000"/>
          <w:sz w:val="24"/>
        </w:rPr>
        <w:t xml:space="preserve">：一般社団法人　</w:t>
      </w:r>
      <w:r w:rsidR="00CD158A" w:rsidRPr="00345210">
        <w:rPr>
          <w:rFonts w:ascii="HGSｺﾞｼｯｸM" w:eastAsia="HGSｺﾞｼｯｸM" w:hint="eastAsia"/>
          <w:color w:val="000000"/>
          <w:sz w:val="24"/>
        </w:rPr>
        <w:t>福井県社会福祉士会　事務局宛</w:t>
      </w:r>
    </w:p>
    <w:p w14:paraId="59C70841" w14:textId="47331B07" w:rsidR="00AC7F6E" w:rsidRPr="007063E2" w:rsidRDefault="00AC7F6E" w:rsidP="00BC394B">
      <w:pPr>
        <w:tabs>
          <w:tab w:val="left" w:pos="5670"/>
        </w:tabs>
        <w:spacing w:line="340" w:lineRule="exact"/>
        <w:ind w:firstLineChars="800" w:firstLine="1752"/>
        <w:rPr>
          <w:rFonts w:ascii="HGSｺﾞｼｯｸM" w:eastAsia="HGSｺﾞｼｯｸM"/>
          <w:color w:val="000000"/>
          <w:sz w:val="28"/>
          <w:szCs w:val="28"/>
        </w:rPr>
      </w:pPr>
      <w:r>
        <w:rPr>
          <w:rFonts w:ascii="HGSｺﾞｼｯｸM" w:eastAsia="HGSｺﾞｼｯｸM" w:hint="eastAsia"/>
          <w:color w:val="000000"/>
          <w:sz w:val="24"/>
        </w:rPr>
        <w:t>Email：</w:t>
      </w:r>
      <w:r>
        <w:rPr>
          <w:rFonts w:ascii="HGSｺﾞｼｯｸM" w:eastAsia="HGSｺﾞｼｯｸM"/>
          <w:color w:val="000000"/>
          <w:sz w:val="28"/>
          <w:szCs w:val="28"/>
        </w:rPr>
        <w:t>cswfukui@song.ocn.ne.jp</w:t>
      </w:r>
    </w:p>
    <w:p w14:paraId="06003053" w14:textId="77777777" w:rsidR="00E75051" w:rsidRPr="00345210" w:rsidRDefault="00E75051">
      <w:pPr>
        <w:tabs>
          <w:tab w:val="left" w:pos="5670"/>
        </w:tabs>
        <w:spacing w:line="240" w:lineRule="exact"/>
        <w:rPr>
          <w:rFonts w:ascii="HGSｺﾞｼｯｸM" w:eastAsia="HGSｺﾞｼｯｸM"/>
          <w:color w:val="000000"/>
          <w:sz w:val="24"/>
        </w:rPr>
      </w:pPr>
    </w:p>
    <w:p w14:paraId="504A8744" w14:textId="0943E134" w:rsidR="00E75051" w:rsidRPr="00345210" w:rsidRDefault="008D3CEE">
      <w:pPr>
        <w:tabs>
          <w:tab w:val="left" w:pos="5670"/>
        </w:tabs>
        <w:spacing w:line="340" w:lineRule="exact"/>
        <w:rPr>
          <w:rFonts w:ascii="HGSｺﾞｼｯｸM" w:eastAsia="HGSｺﾞｼｯｸM"/>
          <w:color w:val="000000"/>
          <w:sz w:val="24"/>
        </w:rPr>
      </w:pPr>
      <w:r w:rsidRPr="00345210">
        <w:rPr>
          <w:rFonts w:ascii="HGSｺﾞｼｯｸM" w:eastAsia="HGSｺﾞｼｯｸM" w:hint="eastAsia"/>
          <w:color w:val="000000"/>
          <w:sz w:val="24"/>
        </w:rPr>
        <w:t>１</w:t>
      </w:r>
      <w:r w:rsidR="00417954">
        <w:rPr>
          <w:rFonts w:ascii="HGSｺﾞｼｯｸM" w:eastAsia="HGSｺﾞｼｯｸM" w:hint="eastAsia"/>
          <w:color w:val="000000"/>
          <w:sz w:val="24"/>
        </w:rPr>
        <w:t>３</w:t>
      </w:r>
      <w:r w:rsidR="00E75051" w:rsidRPr="00345210">
        <w:rPr>
          <w:rFonts w:ascii="HGSｺﾞｼｯｸM" w:eastAsia="HGSｺﾞｼｯｸM" w:hint="eastAsia"/>
          <w:color w:val="000000"/>
          <w:sz w:val="24"/>
        </w:rPr>
        <w:t>．問合せ先</w:t>
      </w:r>
    </w:p>
    <w:p w14:paraId="56340E7F" w14:textId="77777777" w:rsidR="007063E2" w:rsidRDefault="00E75051">
      <w:pPr>
        <w:tabs>
          <w:tab w:val="left" w:pos="5670"/>
        </w:tabs>
        <w:spacing w:line="340" w:lineRule="exact"/>
        <w:rPr>
          <w:rFonts w:ascii="HGSｺﾞｼｯｸM" w:eastAsia="HGSｺﾞｼｯｸM"/>
          <w:color w:val="000000"/>
          <w:sz w:val="24"/>
          <w:szCs w:val="24"/>
        </w:rPr>
      </w:pPr>
      <w:r w:rsidRPr="00345210">
        <w:rPr>
          <w:rFonts w:ascii="HGSｺﾞｼｯｸM" w:eastAsia="HGSｺﾞｼｯｸM" w:hint="eastAsia"/>
          <w:color w:val="000000"/>
          <w:sz w:val="24"/>
        </w:rPr>
        <w:t xml:space="preserve">　　　　</w:t>
      </w:r>
      <w:r w:rsidR="005F036B" w:rsidRPr="00345210">
        <w:rPr>
          <w:rFonts w:ascii="HGSｺﾞｼｯｸM" w:eastAsia="HGSｺﾞｼｯｸM" w:hint="eastAsia"/>
          <w:color w:val="000000"/>
          <w:sz w:val="24"/>
        </w:rPr>
        <w:t xml:space="preserve">一般社団法人　</w:t>
      </w:r>
      <w:r w:rsidR="008D3CEE" w:rsidRPr="00345210">
        <w:rPr>
          <w:rFonts w:ascii="HGSｺﾞｼｯｸM" w:eastAsia="HGSｺﾞｼｯｸM" w:hint="eastAsia"/>
          <w:color w:val="000000"/>
          <w:sz w:val="24"/>
          <w:szCs w:val="24"/>
        </w:rPr>
        <w:t xml:space="preserve">福井県社会福祉士会事務局 　　</w:t>
      </w:r>
    </w:p>
    <w:p w14:paraId="261D1354" w14:textId="71EAA022" w:rsidR="007063E2" w:rsidRDefault="008D3CEE" w:rsidP="007063E2">
      <w:pPr>
        <w:tabs>
          <w:tab w:val="left" w:pos="5670"/>
        </w:tabs>
        <w:spacing w:line="340" w:lineRule="exact"/>
        <w:ind w:firstLineChars="700" w:firstLine="1323"/>
        <w:rPr>
          <w:rFonts w:ascii="HG丸ｺﾞｼｯｸM-PRO" w:eastAsia="HG丸ｺﾞｼｯｸM-PRO"/>
          <w:color w:val="000000"/>
          <w:sz w:val="24"/>
          <w:szCs w:val="24"/>
        </w:rPr>
      </w:pPr>
      <w:r w:rsidRPr="00345210">
        <w:rPr>
          <w:rFonts w:ascii="HG丸ｺﾞｼｯｸM-PRO" w:eastAsia="HG丸ｺﾞｼｯｸM-PRO" w:hint="eastAsia"/>
          <w:color w:val="000000"/>
          <w:szCs w:val="21"/>
        </w:rPr>
        <w:t>電話</w:t>
      </w:r>
      <w:r w:rsidR="007063E2">
        <w:rPr>
          <w:rFonts w:ascii="HG丸ｺﾞｼｯｸM-PRO" w:eastAsia="HG丸ｺﾞｼｯｸM-PRO" w:hint="eastAsia"/>
          <w:color w:val="000000"/>
          <w:szCs w:val="21"/>
        </w:rPr>
        <w:t xml:space="preserve"> 　</w:t>
      </w:r>
      <w:r w:rsidRPr="00345210">
        <w:rPr>
          <w:rFonts w:ascii="HG丸ｺﾞｼｯｸM-PRO" w:eastAsia="HG丸ｺﾞｼｯｸM-PRO" w:hint="eastAsia"/>
          <w:color w:val="000000"/>
          <w:szCs w:val="21"/>
        </w:rPr>
        <w:t>：</w:t>
      </w:r>
      <w:r w:rsidR="007063E2">
        <w:rPr>
          <w:rFonts w:ascii="HG丸ｺﾞｼｯｸM-PRO" w:eastAsia="HG丸ｺﾞｼｯｸM-PRO" w:hint="eastAsia"/>
          <w:color w:val="000000"/>
          <w:szCs w:val="21"/>
        </w:rPr>
        <w:t xml:space="preserve">　 </w:t>
      </w:r>
      <w:r w:rsidR="00151794" w:rsidRPr="00345210">
        <w:rPr>
          <w:rFonts w:ascii="HG丸ｺﾞｼｯｸM-PRO" w:eastAsia="HG丸ｺﾞｼｯｸM-PRO" w:hint="eastAsia"/>
          <w:color w:val="000000"/>
          <w:sz w:val="24"/>
          <w:szCs w:val="24"/>
        </w:rPr>
        <w:t>0776-63-6277</w:t>
      </w:r>
      <w:r w:rsidR="007063E2">
        <w:rPr>
          <w:rFonts w:ascii="HG丸ｺﾞｼｯｸM-PRO" w:eastAsia="HG丸ｺﾞｼｯｸM-PRO" w:hint="eastAsia"/>
          <w:color w:val="000000"/>
          <w:sz w:val="24"/>
          <w:szCs w:val="24"/>
        </w:rPr>
        <w:t xml:space="preserve">　（平日１０～１</w:t>
      </w:r>
      <w:r w:rsidR="009D52CC">
        <w:rPr>
          <w:rFonts w:ascii="HG丸ｺﾞｼｯｸM-PRO" w:eastAsia="HG丸ｺﾞｼｯｸM-PRO" w:hint="eastAsia"/>
          <w:color w:val="000000"/>
          <w:sz w:val="24"/>
          <w:szCs w:val="24"/>
        </w:rPr>
        <w:t>６</w:t>
      </w:r>
      <w:r w:rsidR="007063E2">
        <w:rPr>
          <w:rFonts w:ascii="HG丸ｺﾞｼｯｸM-PRO" w:eastAsia="HG丸ｺﾞｼｯｸM-PRO" w:hint="eastAsia"/>
          <w:color w:val="000000"/>
          <w:sz w:val="24"/>
          <w:szCs w:val="24"/>
        </w:rPr>
        <w:t>時）</w:t>
      </w:r>
    </w:p>
    <w:p w14:paraId="510E3ACD" w14:textId="2F3EA505" w:rsidR="00BC394B" w:rsidRPr="00BC394B" w:rsidRDefault="00BC394B" w:rsidP="007063E2">
      <w:pPr>
        <w:tabs>
          <w:tab w:val="left" w:pos="5670"/>
        </w:tabs>
        <w:spacing w:line="340" w:lineRule="exact"/>
        <w:ind w:firstLineChars="700" w:firstLine="1323"/>
        <w:rPr>
          <w:rFonts w:ascii="HG丸ｺﾞｼｯｸM-PRO" w:eastAsia="HG丸ｺﾞｼｯｸM-PRO"/>
          <w:color w:val="000000"/>
          <w:szCs w:val="21"/>
        </w:rPr>
      </w:pPr>
      <w:r w:rsidRPr="00BC394B">
        <w:rPr>
          <w:rFonts w:ascii="HG丸ｺﾞｼｯｸM-PRO" w:eastAsia="HG丸ｺﾞｼｯｸM-PRO" w:hint="eastAsia"/>
          <w:color w:val="000000"/>
          <w:szCs w:val="21"/>
        </w:rPr>
        <w:t>FAX</w:t>
      </w:r>
      <w:r>
        <w:rPr>
          <w:rFonts w:ascii="HG丸ｺﾞｼｯｸM-PRO" w:eastAsia="HG丸ｺﾞｼｯｸM-PRO" w:hint="eastAsia"/>
          <w:color w:val="000000"/>
          <w:szCs w:val="21"/>
        </w:rPr>
        <w:t xml:space="preserve">　：　 </w:t>
      </w:r>
      <w:r w:rsidRPr="00345210">
        <w:rPr>
          <w:rFonts w:ascii="HG丸ｺﾞｼｯｸM-PRO" w:eastAsia="HG丸ｺﾞｼｯｸM-PRO" w:hint="eastAsia"/>
          <w:color w:val="000000"/>
          <w:sz w:val="24"/>
          <w:szCs w:val="24"/>
        </w:rPr>
        <w:t>0776-63-6330</w:t>
      </w:r>
    </w:p>
    <w:p w14:paraId="447B344A" w14:textId="1574697E" w:rsidR="00E75051" w:rsidRPr="007063E2" w:rsidRDefault="007063E2" w:rsidP="007063E2">
      <w:pPr>
        <w:tabs>
          <w:tab w:val="left" w:pos="5670"/>
        </w:tabs>
        <w:spacing w:line="340" w:lineRule="exact"/>
        <w:ind w:firstLineChars="600" w:firstLine="1314"/>
        <w:rPr>
          <w:rFonts w:ascii="HGSｺﾞｼｯｸM" w:eastAsia="HGSｺﾞｼｯｸM"/>
          <w:color w:val="000000"/>
          <w:sz w:val="28"/>
          <w:szCs w:val="28"/>
        </w:rPr>
      </w:pPr>
      <w:r>
        <w:rPr>
          <w:rFonts w:ascii="HGSｺﾞｼｯｸM" w:eastAsia="HGSｺﾞｼｯｸM" w:hint="eastAsia"/>
          <w:color w:val="000000"/>
          <w:sz w:val="24"/>
        </w:rPr>
        <w:t>Email</w:t>
      </w:r>
      <w:r w:rsidR="006B0921">
        <w:rPr>
          <w:rFonts w:ascii="HGSｺﾞｼｯｸM" w:eastAsia="HGSｺﾞｼｯｸM" w:hint="eastAsia"/>
          <w:color w:val="000000"/>
          <w:sz w:val="24"/>
        </w:rPr>
        <w:t xml:space="preserve"> </w:t>
      </w:r>
      <w:r>
        <w:rPr>
          <w:rFonts w:ascii="HGSｺﾞｼｯｸM" w:eastAsia="HGSｺﾞｼｯｸM" w:hint="eastAsia"/>
          <w:color w:val="000000"/>
          <w:sz w:val="24"/>
        </w:rPr>
        <w:t xml:space="preserve">：　</w:t>
      </w:r>
      <w:r>
        <w:rPr>
          <w:rFonts w:ascii="HGSｺﾞｼｯｸM" w:eastAsia="HGSｺﾞｼｯｸM"/>
          <w:color w:val="000000"/>
          <w:sz w:val="28"/>
          <w:szCs w:val="28"/>
        </w:rPr>
        <w:t>cswfukui@song.ocn.ne.jp</w:t>
      </w:r>
    </w:p>
    <w:sectPr w:rsidR="00E75051" w:rsidRPr="007063E2" w:rsidSect="009060ED">
      <w:type w:val="continuous"/>
      <w:pgSz w:w="11907" w:h="16840"/>
      <w:pgMar w:top="1304" w:right="1304" w:bottom="1191" w:left="1304" w:header="851" w:footer="992" w:gutter="0"/>
      <w:cols w:space="720"/>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3700" w14:textId="77777777" w:rsidR="00E14ABC" w:rsidRDefault="00E14ABC">
      <w:r>
        <w:separator/>
      </w:r>
    </w:p>
  </w:endnote>
  <w:endnote w:type="continuationSeparator" w:id="0">
    <w:p w14:paraId="6A9514E7" w14:textId="77777777" w:rsidR="00E14ABC" w:rsidRDefault="00E1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壥....">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F65B" w14:textId="77777777" w:rsidR="00E14ABC" w:rsidRDefault="00E14ABC">
      <w:r>
        <w:separator/>
      </w:r>
    </w:p>
  </w:footnote>
  <w:footnote w:type="continuationSeparator" w:id="0">
    <w:p w14:paraId="67ABA3B0" w14:textId="77777777" w:rsidR="00E14ABC" w:rsidRDefault="00E1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A15AB"/>
    <w:multiLevelType w:val="hybridMultilevel"/>
    <w:tmpl w:val="C55E5C60"/>
    <w:lvl w:ilvl="0" w:tplc="463AAC8A">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4577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43AA"/>
    <w:rsid w:val="00043189"/>
    <w:rsid w:val="00045C5C"/>
    <w:rsid w:val="00073A9B"/>
    <w:rsid w:val="00086EF1"/>
    <w:rsid w:val="000908AF"/>
    <w:rsid w:val="000D4C47"/>
    <w:rsid w:val="00104DE9"/>
    <w:rsid w:val="00121915"/>
    <w:rsid w:val="00136054"/>
    <w:rsid w:val="001403E3"/>
    <w:rsid w:val="001406A6"/>
    <w:rsid w:val="00151794"/>
    <w:rsid w:val="00172A27"/>
    <w:rsid w:val="00196703"/>
    <w:rsid w:val="001A2C74"/>
    <w:rsid w:val="001C2119"/>
    <w:rsid w:val="001C7F56"/>
    <w:rsid w:val="001D367C"/>
    <w:rsid w:val="00204102"/>
    <w:rsid w:val="00241D00"/>
    <w:rsid w:val="002767DC"/>
    <w:rsid w:val="00290E39"/>
    <w:rsid w:val="002955B1"/>
    <w:rsid w:val="002A1006"/>
    <w:rsid w:val="002C4752"/>
    <w:rsid w:val="002D476E"/>
    <w:rsid w:val="00323412"/>
    <w:rsid w:val="003257F9"/>
    <w:rsid w:val="00325EF7"/>
    <w:rsid w:val="003300CF"/>
    <w:rsid w:val="00334A70"/>
    <w:rsid w:val="00334B7D"/>
    <w:rsid w:val="0033798E"/>
    <w:rsid w:val="00345210"/>
    <w:rsid w:val="00355FDD"/>
    <w:rsid w:val="0035787C"/>
    <w:rsid w:val="00372D7C"/>
    <w:rsid w:val="00392A8E"/>
    <w:rsid w:val="003C1C65"/>
    <w:rsid w:val="003E3435"/>
    <w:rsid w:val="003E630E"/>
    <w:rsid w:val="003F37F5"/>
    <w:rsid w:val="004144AE"/>
    <w:rsid w:val="00417954"/>
    <w:rsid w:val="0043568E"/>
    <w:rsid w:val="00477B9B"/>
    <w:rsid w:val="0048049D"/>
    <w:rsid w:val="004828FE"/>
    <w:rsid w:val="0048773C"/>
    <w:rsid w:val="004B2C11"/>
    <w:rsid w:val="004C0E27"/>
    <w:rsid w:val="004F1512"/>
    <w:rsid w:val="00510570"/>
    <w:rsid w:val="00510DE7"/>
    <w:rsid w:val="0051126D"/>
    <w:rsid w:val="005300AE"/>
    <w:rsid w:val="005553E3"/>
    <w:rsid w:val="00583C3B"/>
    <w:rsid w:val="005B1F30"/>
    <w:rsid w:val="005B278D"/>
    <w:rsid w:val="005C32BD"/>
    <w:rsid w:val="005E2971"/>
    <w:rsid w:val="005F036B"/>
    <w:rsid w:val="00612663"/>
    <w:rsid w:val="006211B6"/>
    <w:rsid w:val="00630C75"/>
    <w:rsid w:val="0063738A"/>
    <w:rsid w:val="006601F2"/>
    <w:rsid w:val="00665260"/>
    <w:rsid w:val="006B0921"/>
    <w:rsid w:val="006C6EC4"/>
    <w:rsid w:val="006D0DEA"/>
    <w:rsid w:val="006E5D33"/>
    <w:rsid w:val="007011FF"/>
    <w:rsid w:val="00705262"/>
    <w:rsid w:val="007063E2"/>
    <w:rsid w:val="00715B0E"/>
    <w:rsid w:val="00753563"/>
    <w:rsid w:val="00760E5B"/>
    <w:rsid w:val="007711B2"/>
    <w:rsid w:val="00775F4B"/>
    <w:rsid w:val="007C5663"/>
    <w:rsid w:val="007D01FF"/>
    <w:rsid w:val="007D17BD"/>
    <w:rsid w:val="007D1E85"/>
    <w:rsid w:val="007D2737"/>
    <w:rsid w:val="007D4738"/>
    <w:rsid w:val="007D793C"/>
    <w:rsid w:val="007E0CC3"/>
    <w:rsid w:val="008034CF"/>
    <w:rsid w:val="00806EA1"/>
    <w:rsid w:val="008150F4"/>
    <w:rsid w:val="008205FF"/>
    <w:rsid w:val="00826024"/>
    <w:rsid w:val="00841A5B"/>
    <w:rsid w:val="00875794"/>
    <w:rsid w:val="00891FBB"/>
    <w:rsid w:val="008A0881"/>
    <w:rsid w:val="008A7B01"/>
    <w:rsid w:val="008C765D"/>
    <w:rsid w:val="008D3159"/>
    <w:rsid w:val="008D3CEE"/>
    <w:rsid w:val="008D5ED3"/>
    <w:rsid w:val="008E3B7B"/>
    <w:rsid w:val="008F5575"/>
    <w:rsid w:val="009047C1"/>
    <w:rsid w:val="009060ED"/>
    <w:rsid w:val="00973E10"/>
    <w:rsid w:val="009879F3"/>
    <w:rsid w:val="00991DC8"/>
    <w:rsid w:val="009A3583"/>
    <w:rsid w:val="009A5A98"/>
    <w:rsid w:val="009C039C"/>
    <w:rsid w:val="009D52CC"/>
    <w:rsid w:val="009E0428"/>
    <w:rsid w:val="00A13E3F"/>
    <w:rsid w:val="00A167F8"/>
    <w:rsid w:val="00A31439"/>
    <w:rsid w:val="00A33EAE"/>
    <w:rsid w:val="00A354B2"/>
    <w:rsid w:val="00A36FD4"/>
    <w:rsid w:val="00A7630A"/>
    <w:rsid w:val="00A76A92"/>
    <w:rsid w:val="00AC4B64"/>
    <w:rsid w:val="00AC7257"/>
    <w:rsid w:val="00AC7F6E"/>
    <w:rsid w:val="00AF19F0"/>
    <w:rsid w:val="00B1094B"/>
    <w:rsid w:val="00B22AEC"/>
    <w:rsid w:val="00B41C53"/>
    <w:rsid w:val="00B9304F"/>
    <w:rsid w:val="00B95BB9"/>
    <w:rsid w:val="00BA74FE"/>
    <w:rsid w:val="00BC394B"/>
    <w:rsid w:val="00BF0D8E"/>
    <w:rsid w:val="00BF3083"/>
    <w:rsid w:val="00C31FEB"/>
    <w:rsid w:val="00C43B08"/>
    <w:rsid w:val="00C75DD4"/>
    <w:rsid w:val="00C866CC"/>
    <w:rsid w:val="00CA3F97"/>
    <w:rsid w:val="00CA4930"/>
    <w:rsid w:val="00CC56F6"/>
    <w:rsid w:val="00CC6E9D"/>
    <w:rsid w:val="00CD158A"/>
    <w:rsid w:val="00CD612A"/>
    <w:rsid w:val="00CF518C"/>
    <w:rsid w:val="00D729EB"/>
    <w:rsid w:val="00D807A9"/>
    <w:rsid w:val="00D83055"/>
    <w:rsid w:val="00D84C56"/>
    <w:rsid w:val="00D92075"/>
    <w:rsid w:val="00DA625F"/>
    <w:rsid w:val="00DB6D15"/>
    <w:rsid w:val="00DC2DF9"/>
    <w:rsid w:val="00DD308F"/>
    <w:rsid w:val="00DD615F"/>
    <w:rsid w:val="00DD61C7"/>
    <w:rsid w:val="00DE44CD"/>
    <w:rsid w:val="00DF1CC4"/>
    <w:rsid w:val="00DF7761"/>
    <w:rsid w:val="00E12F31"/>
    <w:rsid w:val="00E14977"/>
    <w:rsid w:val="00E14ABC"/>
    <w:rsid w:val="00E22777"/>
    <w:rsid w:val="00E413CF"/>
    <w:rsid w:val="00E75051"/>
    <w:rsid w:val="00E80AF0"/>
    <w:rsid w:val="00E854C6"/>
    <w:rsid w:val="00EA1116"/>
    <w:rsid w:val="00EA6BA8"/>
    <w:rsid w:val="00F06CE8"/>
    <w:rsid w:val="00F323B0"/>
    <w:rsid w:val="00F734A3"/>
    <w:rsid w:val="00F76741"/>
    <w:rsid w:val="00F92CEB"/>
    <w:rsid w:val="00FA56E1"/>
    <w:rsid w:val="00FA6FEC"/>
    <w:rsid w:val="00FA7CB1"/>
    <w:rsid w:val="00FC0632"/>
    <w:rsid w:val="00FE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A10C66"/>
  <w15:chartTrackingRefBased/>
  <w15:docId w15:val="{6600966E-054F-405F-8219-ED460D4D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40" w:lineRule="atLeast"/>
      <w:jc w:val="both"/>
    </w:pPr>
    <w:rPr>
      <w:rFonts w:ascii="HGｺﾞｼｯｸM" w:eastAsia="HGｺﾞｼｯｸM" w:hAnsi="ＭＳ 明朝"/>
      <w:sz w:val="21"/>
    </w:rPr>
  </w:style>
  <w:style w:type="paragraph" w:styleId="2">
    <w:name w:val="heading 2"/>
    <w:basedOn w:val="a"/>
    <w:next w:val="a"/>
    <w:qFormat/>
    <w:rsid w:val="00EA6BA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rPr>
      <w:rFonts w:ascii="Arial" w:eastAsia="ＭＳ ゴシック" w:hAnsi="Arial"/>
      <w:sz w:val="18"/>
    </w:rPr>
  </w:style>
  <w:style w:type="paragraph" w:styleId="a5">
    <w:name w:val="Closing"/>
    <w:basedOn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paragraph" w:styleId="a8">
    <w:name w:val="Date"/>
    <w:basedOn w:val="a"/>
    <w:next w:val="a"/>
  </w:style>
  <w:style w:type="paragraph" w:styleId="a9">
    <w:name w:val="No Spacing"/>
    <w:uiPriority w:val="1"/>
    <w:qFormat/>
    <w:rsid w:val="001D367C"/>
    <w:pPr>
      <w:widowControl w:val="0"/>
      <w:spacing w:line="240" w:lineRule="atLeast"/>
      <w:jc w:val="both"/>
    </w:pPr>
    <w:rPr>
      <w:rFonts w:ascii="HGｺﾞｼｯｸM" w:eastAsia="HGｺﾞｼｯｸM" w:hAnsi="ＭＳ 明朝"/>
      <w:sz w:val="21"/>
    </w:rPr>
  </w:style>
  <w:style w:type="paragraph" w:styleId="aa">
    <w:name w:val="Subtitle"/>
    <w:basedOn w:val="a"/>
    <w:next w:val="a"/>
    <w:link w:val="ab"/>
    <w:qFormat/>
    <w:rsid w:val="001D367C"/>
    <w:pPr>
      <w:jc w:val="center"/>
      <w:outlineLvl w:val="1"/>
    </w:pPr>
    <w:rPr>
      <w:rFonts w:ascii="Arial" w:eastAsia="ＭＳ ゴシック" w:hAnsi="Arial"/>
      <w:sz w:val="24"/>
      <w:szCs w:val="24"/>
      <w:lang w:val="x-none" w:eastAsia="x-none"/>
    </w:rPr>
  </w:style>
  <w:style w:type="character" w:customStyle="1" w:styleId="ab">
    <w:name w:val="副題 (文字)"/>
    <w:link w:val="aa"/>
    <w:rsid w:val="001D367C"/>
    <w:rPr>
      <w:rFonts w:ascii="Arial" w:eastAsia="ＭＳ ゴシック" w:hAnsi="Arial" w:cs="Times New Roman"/>
      <w:sz w:val="24"/>
      <w:szCs w:val="24"/>
    </w:rPr>
  </w:style>
  <w:style w:type="paragraph" w:styleId="ac">
    <w:name w:val="Title"/>
    <w:basedOn w:val="a"/>
    <w:next w:val="a"/>
    <w:link w:val="ad"/>
    <w:qFormat/>
    <w:rsid w:val="001D367C"/>
    <w:pPr>
      <w:spacing w:before="240" w:after="120"/>
      <w:jc w:val="center"/>
      <w:outlineLvl w:val="0"/>
    </w:pPr>
    <w:rPr>
      <w:rFonts w:ascii="Arial" w:eastAsia="ＭＳ ゴシック" w:hAnsi="Arial"/>
      <w:sz w:val="32"/>
      <w:szCs w:val="32"/>
      <w:lang w:val="x-none" w:eastAsia="x-none"/>
    </w:rPr>
  </w:style>
  <w:style w:type="character" w:customStyle="1" w:styleId="ad">
    <w:name w:val="表題 (文字)"/>
    <w:link w:val="ac"/>
    <w:rsid w:val="001D367C"/>
    <w:rPr>
      <w:rFonts w:ascii="Arial" w:eastAsia="ＭＳ ゴシック" w:hAnsi="Arial" w:cs="Times New Roman"/>
      <w:sz w:val="32"/>
      <w:szCs w:val="32"/>
    </w:rPr>
  </w:style>
  <w:style w:type="paragraph" w:customStyle="1" w:styleId="Default">
    <w:name w:val="Default"/>
    <w:rsid w:val="00045C5C"/>
    <w:pPr>
      <w:widowControl w:val="0"/>
      <w:autoSpaceDE w:val="0"/>
      <w:autoSpaceDN w:val="0"/>
      <w:adjustRightInd w:val="0"/>
    </w:pPr>
    <w:rPr>
      <w:rFonts w:ascii="ＭＳ`壥...." w:eastAsia="ＭＳ`壥...." w:cs="ＭＳ`壥...."/>
      <w:color w:val="000000"/>
      <w:sz w:val="24"/>
      <w:szCs w:val="24"/>
    </w:rPr>
  </w:style>
  <w:style w:type="paragraph" w:styleId="Web">
    <w:name w:val="Normal (Web)"/>
    <w:basedOn w:val="a"/>
    <w:uiPriority w:val="99"/>
    <w:unhideWhenUsed/>
    <w:rsid w:val="000D4C47"/>
    <w:pPr>
      <w:widowControl/>
      <w:spacing w:after="75" w:line="240" w:lineRule="auto"/>
      <w:jc w:val="left"/>
    </w:pPr>
    <w:rPr>
      <w:rFonts w:ascii="ＭＳ Ｐゴシック" w:eastAsia="ＭＳ Ｐゴシック" w:hAnsi="ＭＳ Ｐゴシック" w:cs="ＭＳ Ｐゴシック"/>
      <w:sz w:val="27"/>
      <w:szCs w:val="27"/>
    </w:rPr>
  </w:style>
  <w:style w:type="character" w:styleId="ae">
    <w:name w:val="Hyperlink"/>
    <w:rsid w:val="008D3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3359">
      <w:bodyDiv w:val="1"/>
      <w:marLeft w:val="0"/>
      <w:marRight w:val="0"/>
      <w:marTop w:val="0"/>
      <w:marBottom w:val="0"/>
      <w:divBdr>
        <w:top w:val="none" w:sz="0" w:space="0" w:color="auto"/>
        <w:left w:val="none" w:sz="0" w:space="0" w:color="auto"/>
        <w:bottom w:val="none" w:sz="0" w:space="0" w:color="auto"/>
        <w:right w:val="none" w:sz="0" w:space="0" w:color="auto"/>
      </w:divBdr>
      <w:divsChild>
        <w:div w:id="1970165987">
          <w:marLeft w:val="0"/>
          <w:marRight w:val="0"/>
          <w:marTop w:val="0"/>
          <w:marBottom w:val="0"/>
          <w:divBdr>
            <w:top w:val="none" w:sz="0" w:space="0" w:color="auto"/>
            <w:left w:val="none" w:sz="0" w:space="0" w:color="auto"/>
            <w:bottom w:val="none" w:sz="0" w:space="0" w:color="auto"/>
            <w:right w:val="none" w:sz="0" w:space="0" w:color="auto"/>
          </w:divBdr>
          <w:divsChild>
            <w:div w:id="1783185082">
              <w:marLeft w:val="0"/>
              <w:marRight w:val="0"/>
              <w:marTop w:val="0"/>
              <w:marBottom w:val="0"/>
              <w:divBdr>
                <w:top w:val="none" w:sz="0" w:space="0" w:color="auto"/>
                <w:left w:val="none" w:sz="0" w:space="0" w:color="auto"/>
                <w:bottom w:val="none" w:sz="0" w:space="0" w:color="auto"/>
                <w:right w:val="none" w:sz="0" w:space="0" w:color="auto"/>
              </w:divBdr>
              <w:divsChild>
                <w:div w:id="493686868">
                  <w:marLeft w:val="0"/>
                  <w:marRight w:val="0"/>
                  <w:marTop w:val="0"/>
                  <w:marBottom w:val="0"/>
                  <w:divBdr>
                    <w:top w:val="none" w:sz="0" w:space="0" w:color="auto"/>
                    <w:left w:val="none" w:sz="0" w:space="0" w:color="auto"/>
                    <w:bottom w:val="none" w:sz="0" w:space="0" w:color="auto"/>
                    <w:right w:val="none" w:sz="0" w:space="0" w:color="auto"/>
                  </w:divBdr>
                  <w:divsChild>
                    <w:div w:id="544752195">
                      <w:marLeft w:val="0"/>
                      <w:marRight w:val="0"/>
                      <w:marTop w:val="0"/>
                      <w:marBottom w:val="0"/>
                      <w:divBdr>
                        <w:top w:val="none" w:sz="0" w:space="0" w:color="auto"/>
                        <w:left w:val="none" w:sz="0" w:space="0" w:color="auto"/>
                        <w:bottom w:val="none" w:sz="0" w:space="0" w:color="auto"/>
                        <w:right w:val="none" w:sz="0" w:space="0" w:color="auto"/>
                      </w:divBdr>
                      <w:divsChild>
                        <w:div w:id="1718972401">
                          <w:marLeft w:val="0"/>
                          <w:marRight w:val="0"/>
                          <w:marTop w:val="0"/>
                          <w:marBottom w:val="0"/>
                          <w:divBdr>
                            <w:top w:val="none" w:sz="0" w:space="0" w:color="auto"/>
                            <w:left w:val="none" w:sz="0" w:space="0" w:color="auto"/>
                            <w:bottom w:val="none" w:sz="0" w:space="0" w:color="auto"/>
                            <w:right w:val="none" w:sz="0" w:space="0" w:color="auto"/>
                          </w:divBdr>
                          <w:divsChild>
                            <w:div w:id="4993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30090">
      <w:bodyDiv w:val="1"/>
      <w:marLeft w:val="0"/>
      <w:marRight w:val="0"/>
      <w:marTop w:val="0"/>
      <w:marBottom w:val="0"/>
      <w:divBdr>
        <w:top w:val="none" w:sz="0" w:space="0" w:color="auto"/>
        <w:left w:val="none" w:sz="0" w:space="0" w:color="auto"/>
        <w:bottom w:val="none" w:sz="0" w:space="0" w:color="auto"/>
        <w:right w:val="none" w:sz="0" w:space="0" w:color="auto"/>
      </w:divBdr>
    </w:div>
    <w:div w:id="741222470">
      <w:bodyDiv w:val="1"/>
      <w:marLeft w:val="0"/>
      <w:marRight w:val="0"/>
      <w:marTop w:val="0"/>
      <w:marBottom w:val="0"/>
      <w:divBdr>
        <w:top w:val="none" w:sz="0" w:space="0" w:color="auto"/>
        <w:left w:val="none" w:sz="0" w:space="0" w:color="auto"/>
        <w:bottom w:val="none" w:sz="0" w:space="0" w:color="auto"/>
        <w:right w:val="none" w:sz="0" w:space="0" w:color="auto"/>
      </w:divBdr>
      <w:divsChild>
        <w:div w:id="644433726">
          <w:marLeft w:val="0"/>
          <w:marRight w:val="0"/>
          <w:marTop w:val="0"/>
          <w:marBottom w:val="0"/>
          <w:divBdr>
            <w:top w:val="none" w:sz="0" w:space="0" w:color="auto"/>
            <w:left w:val="none" w:sz="0" w:space="0" w:color="auto"/>
            <w:bottom w:val="single" w:sz="6" w:space="0" w:color="CC0033"/>
            <w:right w:val="single" w:sz="6" w:space="0" w:color="CC0033"/>
          </w:divBdr>
          <w:divsChild>
            <w:div w:id="3865323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05886316">
      <w:bodyDiv w:val="1"/>
      <w:marLeft w:val="0"/>
      <w:marRight w:val="0"/>
      <w:marTop w:val="0"/>
      <w:marBottom w:val="0"/>
      <w:divBdr>
        <w:top w:val="none" w:sz="0" w:space="0" w:color="auto"/>
        <w:left w:val="none" w:sz="0" w:space="0" w:color="auto"/>
        <w:bottom w:val="none" w:sz="0" w:space="0" w:color="auto"/>
        <w:right w:val="none" w:sz="0" w:space="0" w:color="auto"/>
      </w:divBdr>
      <w:divsChild>
        <w:div w:id="170141414">
          <w:marLeft w:val="0"/>
          <w:marRight w:val="0"/>
          <w:marTop w:val="0"/>
          <w:marBottom w:val="0"/>
          <w:divBdr>
            <w:top w:val="none" w:sz="0" w:space="0" w:color="auto"/>
            <w:left w:val="none" w:sz="0" w:space="0" w:color="auto"/>
            <w:bottom w:val="none" w:sz="0" w:space="0" w:color="auto"/>
            <w:right w:val="none" w:sz="0" w:space="0" w:color="auto"/>
          </w:divBdr>
          <w:divsChild>
            <w:div w:id="212278531">
              <w:marLeft w:val="0"/>
              <w:marRight w:val="0"/>
              <w:marTop w:val="0"/>
              <w:marBottom w:val="0"/>
              <w:divBdr>
                <w:top w:val="none" w:sz="0" w:space="0" w:color="auto"/>
                <w:left w:val="none" w:sz="0" w:space="0" w:color="auto"/>
                <w:bottom w:val="none" w:sz="0" w:space="0" w:color="auto"/>
                <w:right w:val="none" w:sz="0" w:space="0" w:color="auto"/>
              </w:divBdr>
              <w:divsChild>
                <w:div w:id="640691106">
                  <w:marLeft w:val="0"/>
                  <w:marRight w:val="0"/>
                  <w:marTop w:val="0"/>
                  <w:marBottom w:val="0"/>
                  <w:divBdr>
                    <w:top w:val="none" w:sz="0" w:space="0" w:color="auto"/>
                    <w:left w:val="none" w:sz="0" w:space="0" w:color="auto"/>
                    <w:bottom w:val="none" w:sz="0" w:space="0" w:color="auto"/>
                    <w:right w:val="none" w:sz="0" w:space="0" w:color="auto"/>
                  </w:divBdr>
                  <w:divsChild>
                    <w:div w:id="90250109">
                      <w:marLeft w:val="0"/>
                      <w:marRight w:val="0"/>
                      <w:marTop w:val="0"/>
                      <w:marBottom w:val="0"/>
                      <w:divBdr>
                        <w:top w:val="none" w:sz="0" w:space="0" w:color="auto"/>
                        <w:left w:val="none" w:sz="0" w:space="0" w:color="auto"/>
                        <w:bottom w:val="none" w:sz="0" w:space="0" w:color="auto"/>
                        <w:right w:val="none" w:sz="0" w:space="0" w:color="auto"/>
                      </w:divBdr>
                      <w:divsChild>
                        <w:div w:id="1859541729">
                          <w:marLeft w:val="0"/>
                          <w:marRight w:val="0"/>
                          <w:marTop w:val="0"/>
                          <w:marBottom w:val="0"/>
                          <w:divBdr>
                            <w:top w:val="none" w:sz="0" w:space="0" w:color="auto"/>
                            <w:left w:val="none" w:sz="0" w:space="0" w:color="auto"/>
                            <w:bottom w:val="none" w:sz="0" w:space="0" w:color="auto"/>
                            <w:right w:val="none" w:sz="0" w:space="0" w:color="auto"/>
                          </w:divBdr>
                          <w:divsChild>
                            <w:div w:id="3404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37CB-A96F-46A7-B6DC-F4E120EA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0</DocSecurity>
  <PresentationFormat/>
  <Lines>10</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成年後見制度活用講座開催要綱</vt:lpstr>
      <vt:lpstr>成年後見制度活用講座開催要綱</vt:lpstr>
    </vt:vector>
  </TitlesOfParts>
  <Company>Toshiba</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成年後見制度活用講座開催要綱</dc:title>
  <dc:subject/>
  <dc:creator>fukuda</dc:creator>
  <cp:keywords/>
  <cp:lastModifiedBy>user01</cp:lastModifiedBy>
  <cp:revision>2</cp:revision>
  <cp:lastPrinted>2022-07-01T08:42:00Z</cp:lastPrinted>
  <dcterms:created xsi:type="dcterms:W3CDTF">2022-07-01T08:42:00Z</dcterms:created>
  <dcterms:modified xsi:type="dcterms:W3CDTF">2022-07-01T08:42:00Z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