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B5" w:rsidRDefault="004D06B6" w:rsidP="004868B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ソーシャルワーク理論</w:t>
      </w:r>
      <w:r w:rsidR="004868B5">
        <w:rPr>
          <w:rFonts w:ascii="ＭＳ ゴシック" w:eastAsia="ＭＳ ゴシック" w:hAnsi="ＭＳ ゴシック" w:hint="eastAsia"/>
          <w:b/>
          <w:bCs/>
          <w:szCs w:val="21"/>
        </w:rPr>
        <w:t>系科目</w:t>
      </w:r>
      <w:r>
        <w:rPr>
          <w:rFonts w:ascii="ＭＳ ゴシック" w:eastAsia="ＭＳ ゴシック" w:hAnsi="ＭＳ ゴシック" w:hint="eastAsia"/>
          <w:b/>
          <w:bCs/>
          <w:szCs w:val="21"/>
        </w:rPr>
        <w:t>Ⅰ</w:t>
      </w:r>
      <w:r w:rsidR="00C472F1">
        <w:rPr>
          <w:rFonts w:ascii="ＭＳ ゴシック" w:eastAsia="ＭＳ ゴシック" w:hAnsi="ＭＳ ゴシック" w:hint="eastAsia"/>
          <w:b/>
          <w:bCs/>
          <w:szCs w:val="21"/>
        </w:rPr>
        <w:t xml:space="preserve"> 事前課題４</w:t>
      </w:r>
    </w:p>
    <w:p w:rsidR="004868B5" w:rsidRDefault="00381464" w:rsidP="004868B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「所属組織</w:t>
      </w:r>
      <w:r w:rsidR="003C69EE">
        <w:rPr>
          <w:rFonts w:ascii="ＭＳ ゴシック" w:eastAsia="ＭＳ ゴシック" w:hAnsi="ＭＳ ゴシック" w:hint="eastAsia"/>
          <w:b/>
          <w:bCs/>
          <w:szCs w:val="21"/>
        </w:rPr>
        <w:t>以外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のソーシャルワーク実践について学ぶ</w:t>
      </w:r>
      <w:r w:rsidR="004868B5"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:rsidR="004E469E" w:rsidRPr="004868B5" w:rsidRDefault="004868B5" w:rsidP="004868B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出題用紙</w:t>
      </w:r>
    </w:p>
    <w:p w:rsidR="004E469E" w:rsidRDefault="004E469E" w:rsidP="004E469E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4E469E" w:rsidRDefault="004E469E" w:rsidP="004E469E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4E469E" w:rsidRPr="004868B5" w:rsidRDefault="004E469E" w:rsidP="004E469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事前</w:t>
      </w:r>
      <w:r w:rsidRPr="007B7366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課題</w:t>
      </w:r>
      <w:r w:rsidR="00C472F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４</w:t>
      </w:r>
    </w:p>
    <w:p w:rsidR="003C69EE" w:rsidRDefault="003C69EE" w:rsidP="003C69EE">
      <w:pPr>
        <w:ind w:leftChars="100" w:left="210" w:firstLineChars="100" w:firstLine="210"/>
      </w:pPr>
      <w:r>
        <w:rPr>
          <w:rFonts w:hint="eastAsia"/>
        </w:rPr>
        <w:t>他領域におけるソーシャルワーカーとしての社会福祉士の役割を、所属組織以外の施設や事業所（独立型社会福祉士事務所を含む）で活躍している先輩社会福祉士から話を聞き、所属組織以外の社会福祉士が抱えるソーシャルワーカーとしての現状と課題について考察し、別紙の原稿用紙にそれぞれ</w:t>
      </w:r>
      <w:r>
        <w:t>1</w:t>
      </w:r>
      <w:r w:rsidR="00AE7151">
        <w:t>,</w:t>
      </w:r>
      <w:r>
        <w:t>200</w:t>
      </w:r>
      <w:r>
        <w:rPr>
          <w:rFonts w:hint="eastAsia"/>
        </w:rPr>
        <w:t>字程度でまとめてください（２箇所以上）。</w:t>
      </w:r>
    </w:p>
    <w:p w:rsidR="003C69EE" w:rsidRPr="00AE7151" w:rsidRDefault="003C69EE" w:rsidP="003C69EE">
      <w:pPr>
        <w:ind w:leftChars="100" w:left="210" w:firstLineChars="100" w:firstLine="210"/>
      </w:pPr>
    </w:p>
    <w:p w:rsidR="003C69EE" w:rsidRDefault="003C69EE" w:rsidP="003C69EE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取り上げた実践現場については、訪問前に位置づけなどを調べておいてください。</w:t>
      </w:r>
    </w:p>
    <w:p w:rsidR="0014555B" w:rsidRDefault="0014555B" w:rsidP="0014555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「他領域」とは、「他分野」で働く社会福祉士に話しを聞くことを想定しています。</w:t>
      </w:r>
    </w:p>
    <w:p w:rsidR="00FF3BEF" w:rsidRDefault="003C69EE" w:rsidP="00FF3BEF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１施設（事業所）につき、</w:t>
      </w:r>
      <w:r>
        <w:rPr>
          <w:rFonts w:hint="eastAsia"/>
        </w:rPr>
        <w:t>1</w:t>
      </w:r>
      <w:r w:rsidR="00AE7151">
        <w:t>,</w:t>
      </w:r>
      <w:bookmarkStart w:id="0" w:name="_GoBack"/>
      <w:bookmarkEnd w:id="0"/>
      <w:r>
        <w:rPr>
          <w:rFonts w:hint="eastAsia"/>
        </w:rPr>
        <w:t>200</w:t>
      </w:r>
      <w:r>
        <w:rPr>
          <w:rFonts w:hint="eastAsia"/>
        </w:rPr>
        <w:t>字程度でまとめてください。</w:t>
      </w:r>
    </w:p>
    <w:p w:rsidR="00FF3BEF" w:rsidRPr="0014555B" w:rsidRDefault="00FF3BEF" w:rsidP="00FF3BEF">
      <w:pPr>
        <w:pStyle w:val="a7"/>
        <w:numPr>
          <w:ilvl w:val="0"/>
          <w:numId w:val="6"/>
        </w:numPr>
        <w:ind w:leftChars="0"/>
      </w:pPr>
      <w:r w:rsidRPr="00FF3BEF">
        <w:rPr>
          <w:rFonts w:hint="eastAsia"/>
          <w:bCs/>
          <w:szCs w:val="21"/>
        </w:rPr>
        <w:t>レポートの文字数は、規定の文字数の前後２割までを有効とします。</w:t>
      </w:r>
    </w:p>
    <w:p w:rsidR="0014555B" w:rsidRPr="00FF3BEF" w:rsidRDefault="0014555B" w:rsidP="0014555B">
      <w:pPr>
        <w:pStyle w:val="a7"/>
        <w:numPr>
          <w:ilvl w:val="0"/>
          <w:numId w:val="6"/>
        </w:numPr>
        <w:ind w:leftChars="0"/>
      </w:pPr>
      <w:r w:rsidRPr="0014555B">
        <w:rPr>
          <w:rFonts w:hint="eastAsia"/>
        </w:rPr>
        <w:t>原稿の欄外に文字数をご記入ください。</w:t>
      </w:r>
    </w:p>
    <w:p w:rsidR="00FF3BEF" w:rsidRPr="00381464" w:rsidRDefault="00FF3BEF" w:rsidP="00FF3BEF">
      <w:pPr>
        <w:pStyle w:val="a7"/>
        <w:numPr>
          <w:ilvl w:val="0"/>
          <w:numId w:val="6"/>
        </w:numPr>
        <w:ind w:leftChars="0"/>
      </w:pPr>
      <w:r w:rsidRPr="009D5876">
        <w:rPr>
          <w:rFonts w:hint="eastAsia"/>
          <w:bCs/>
          <w:szCs w:val="21"/>
        </w:rPr>
        <w:t>提出用以外に、必ず控</w:t>
      </w:r>
      <w:r>
        <w:rPr>
          <w:rFonts w:hint="eastAsia"/>
          <w:bCs/>
          <w:szCs w:val="21"/>
        </w:rPr>
        <w:t>え</w:t>
      </w:r>
      <w:r w:rsidRPr="009D5876">
        <w:rPr>
          <w:rFonts w:hint="eastAsia"/>
          <w:bCs/>
          <w:szCs w:val="21"/>
        </w:rPr>
        <w:t>を取っておいてください。</w:t>
      </w:r>
    </w:p>
    <w:sectPr w:rsidR="00FF3BEF" w:rsidRPr="00381464" w:rsidSect="00B472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3" w:rsidRDefault="00F501D3" w:rsidP="00F501D3">
      <w:r>
        <w:separator/>
      </w:r>
    </w:p>
  </w:endnote>
  <w:endnote w:type="continuationSeparator" w:id="0">
    <w:p w:rsidR="00F501D3" w:rsidRDefault="00F501D3" w:rsidP="00F5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3" w:rsidRDefault="00F501D3" w:rsidP="00F501D3">
      <w:r>
        <w:separator/>
      </w:r>
    </w:p>
  </w:footnote>
  <w:footnote w:type="continuationSeparator" w:id="0">
    <w:p w:rsidR="00F501D3" w:rsidRDefault="00F501D3" w:rsidP="00F5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1" w:rsidRDefault="00C472F1" w:rsidP="00F501D3">
    <w:pPr>
      <w:pStyle w:val="a3"/>
      <w:jc w:val="right"/>
      <w:rPr>
        <w:rFonts w:asciiTheme="majorEastAsia" w:eastAsiaTheme="majorEastAsia" w:hAnsiTheme="majorEastAsia"/>
        <w:b/>
        <w:szCs w:val="21"/>
        <w:bdr w:val="single" w:sz="4" w:space="0" w:color="auto"/>
      </w:rPr>
    </w:pPr>
    <w:r w:rsidRPr="00C472F1">
      <w:rPr>
        <w:rFonts w:asciiTheme="majorEastAsia" w:eastAsiaTheme="majorEastAsia" w:hAnsiTheme="majorEastAsia" w:hint="eastAsia"/>
        <w:b/>
        <w:szCs w:val="21"/>
      </w:rPr>
      <w:t>所属組織以外のソーシャルワーク実践について学ぶ</w:t>
    </w:r>
  </w:p>
  <w:p w:rsidR="00F501D3" w:rsidRPr="00C472F1" w:rsidRDefault="00C472F1" w:rsidP="00F501D3">
    <w:pPr>
      <w:pStyle w:val="a3"/>
      <w:jc w:val="right"/>
    </w:pPr>
    <w:r>
      <w:rPr>
        <w:rFonts w:asciiTheme="majorEastAsia" w:eastAsiaTheme="majorEastAsia" w:hAnsiTheme="majorEastAsia" w:hint="eastAsia"/>
        <w:b/>
        <w:szCs w:val="21"/>
      </w:rPr>
      <w:t>(</w:t>
    </w:r>
    <w:r w:rsidR="00F501D3" w:rsidRPr="00C472F1">
      <w:rPr>
        <w:rFonts w:asciiTheme="majorEastAsia" w:eastAsiaTheme="majorEastAsia" w:hAnsiTheme="majorEastAsia" w:hint="eastAsia"/>
        <w:b/>
        <w:szCs w:val="21"/>
      </w:rPr>
      <w:t>事前課題</w:t>
    </w:r>
    <w:r w:rsidRPr="00C472F1">
      <w:rPr>
        <w:rFonts w:asciiTheme="majorEastAsia" w:eastAsiaTheme="majorEastAsia" w:hAnsiTheme="majorEastAsia" w:hint="eastAsia"/>
        <w:b/>
        <w:szCs w:val="21"/>
      </w:rPr>
      <w:t>４</w:t>
    </w:r>
    <w:r>
      <w:rPr>
        <w:rFonts w:asciiTheme="majorEastAsia" w:eastAsiaTheme="majorEastAsia" w:hAnsiTheme="majorEastAsia" w:hint="eastAsia"/>
        <w:b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529"/>
    <w:multiLevelType w:val="hybridMultilevel"/>
    <w:tmpl w:val="861C4730"/>
    <w:lvl w:ilvl="0" w:tplc="49965F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5B2430"/>
    <w:multiLevelType w:val="hybridMultilevel"/>
    <w:tmpl w:val="DCC8A0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B435E5"/>
    <w:multiLevelType w:val="hybridMultilevel"/>
    <w:tmpl w:val="5ADE866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D9A610E"/>
    <w:multiLevelType w:val="hybridMultilevel"/>
    <w:tmpl w:val="28FE141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7304BE"/>
    <w:multiLevelType w:val="hybridMultilevel"/>
    <w:tmpl w:val="7464B5B0"/>
    <w:lvl w:ilvl="0" w:tplc="6DE69D4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69E"/>
    <w:rsid w:val="00006C0F"/>
    <w:rsid w:val="0014555B"/>
    <w:rsid w:val="00381464"/>
    <w:rsid w:val="003C69EE"/>
    <w:rsid w:val="004868B5"/>
    <w:rsid w:val="004D06B6"/>
    <w:rsid w:val="004E469E"/>
    <w:rsid w:val="00AE7151"/>
    <w:rsid w:val="00B00CC7"/>
    <w:rsid w:val="00B472B6"/>
    <w:rsid w:val="00C472F1"/>
    <w:rsid w:val="00F501D3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C33C8"/>
  <w15:docId w15:val="{F3FC19F7-9FF0-423F-9480-9F0BC472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1D3"/>
  </w:style>
  <w:style w:type="paragraph" w:styleId="a5">
    <w:name w:val="footer"/>
    <w:basedOn w:val="a"/>
    <w:link w:val="a6"/>
    <w:uiPriority w:val="99"/>
    <w:unhideWhenUsed/>
    <w:rsid w:val="00F50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1D3"/>
  </w:style>
  <w:style w:type="paragraph" w:styleId="a7">
    <w:name w:val="List Paragraph"/>
    <w:basedOn w:val="a"/>
    <w:uiPriority w:val="34"/>
    <w:qFormat/>
    <w:rsid w:val="0038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PC24</cp:lastModifiedBy>
  <cp:revision>12</cp:revision>
  <dcterms:created xsi:type="dcterms:W3CDTF">2015-02-27T10:20:00Z</dcterms:created>
  <dcterms:modified xsi:type="dcterms:W3CDTF">2018-03-08T06:28:00Z</dcterms:modified>
</cp:coreProperties>
</file>